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68E8" w14:textId="77777777" w:rsidR="0079312B" w:rsidRPr="00EA539E" w:rsidRDefault="0079312B" w:rsidP="0079312B">
      <w:pPr>
        <w:jc w:val="right"/>
        <w:rPr>
          <w:rFonts w:cs="Times New Roman"/>
        </w:rPr>
      </w:pPr>
      <w:r w:rsidRPr="00EA539E">
        <w:rPr>
          <w:rFonts w:cs="Times New Roman"/>
          <w:noProof/>
        </w:rPr>
        <w:drawing>
          <wp:inline distT="0" distB="0" distL="0" distR="0" wp14:anchorId="26DBC3BB" wp14:editId="57F0A6E3">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0DC63BA" w14:textId="77777777" w:rsidR="0079312B" w:rsidRPr="002223D9" w:rsidRDefault="0079312B" w:rsidP="0079312B">
      <w:pPr>
        <w:spacing w:after="0" w:line="240" w:lineRule="auto"/>
        <w:jc w:val="center"/>
        <w:rPr>
          <w:rFonts w:cs="Arial"/>
          <w:b/>
          <w:smallCaps/>
          <w:sz w:val="28"/>
        </w:rPr>
      </w:pPr>
      <w:r w:rsidRPr="002223D9">
        <w:rPr>
          <w:rFonts w:eastAsia="Arial" w:cs="Arial"/>
          <w:b/>
          <w:bCs/>
          <w:smallCaps/>
          <w:sz w:val="28"/>
        </w:rPr>
        <w:t>DEAC BUSINESS EVALU</w:t>
      </w:r>
      <w:r>
        <w:rPr>
          <w:rFonts w:eastAsia="Arial" w:cs="Arial"/>
          <w:b/>
          <w:bCs/>
          <w:smallCaps/>
          <w:sz w:val="28"/>
        </w:rPr>
        <w:t>A</w:t>
      </w:r>
      <w:r w:rsidRPr="002223D9">
        <w:rPr>
          <w:rFonts w:eastAsia="Arial" w:cs="Arial"/>
          <w:b/>
          <w:bCs/>
          <w:smallCaps/>
          <w:sz w:val="28"/>
        </w:rPr>
        <w:t>TOR’S REPORT TEMPLATE</w:t>
      </w:r>
    </w:p>
    <w:p w14:paraId="41EA8912" w14:textId="77777777" w:rsidR="0079312B" w:rsidRPr="00EA539E" w:rsidRDefault="0079312B" w:rsidP="0079312B">
      <w:pPr>
        <w:spacing w:after="0" w:line="240" w:lineRule="auto"/>
        <w:rPr>
          <w:rFonts w:cs="Arial"/>
          <w:smallCaps/>
        </w:rPr>
      </w:pPr>
    </w:p>
    <w:p w14:paraId="5D9961B6" w14:textId="77777777" w:rsidR="0079312B" w:rsidRPr="002223D9" w:rsidRDefault="0079312B" w:rsidP="0079312B">
      <w:pPr>
        <w:pStyle w:val="Heading1"/>
        <w:pBdr>
          <w:bottom w:val="single" w:sz="4" w:space="1" w:color="auto"/>
        </w:pBdr>
        <w:ind w:left="0"/>
        <w:rPr>
          <w:rFonts w:asciiTheme="minorHAnsi" w:hAnsiTheme="minorHAnsi" w:cs="Arial"/>
          <w:b w:val="0"/>
          <w:smallCaps/>
          <w:sz w:val="28"/>
          <w:szCs w:val="22"/>
        </w:rPr>
      </w:pPr>
      <w:r w:rsidRPr="002223D9">
        <w:rPr>
          <w:rFonts w:asciiTheme="minorHAnsi" w:eastAsiaTheme="minorEastAsia" w:hAnsiTheme="minorHAnsi"/>
          <w:b w:val="0"/>
          <w:bCs w:val="0"/>
          <w:smallCaps/>
          <w:sz w:val="28"/>
          <w:szCs w:val="22"/>
        </w:rPr>
        <w:t xml:space="preserve">Background </w:t>
      </w:r>
    </w:p>
    <w:p w14:paraId="60466BB7" w14:textId="77777777" w:rsidR="0079312B" w:rsidRPr="00EA539E" w:rsidRDefault="0079312B" w:rsidP="0079312B">
      <w:pPr>
        <w:spacing w:after="0" w:line="240" w:lineRule="auto"/>
        <w:rPr>
          <w:rFonts w:cs="Arial"/>
        </w:rPr>
      </w:pPr>
    </w:p>
    <w:p w14:paraId="28D6F8FF" w14:textId="0084BF74" w:rsidR="00FF5316" w:rsidRPr="00094EC4" w:rsidRDefault="00FF5316" w:rsidP="00FF5316">
      <w:pPr>
        <w:spacing w:after="0" w:line="240" w:lineRule="auto"/>
        <w:rPr>
          <w:rFonts w:cs="Arial"/>
        </w:rPr>
      </w:pPr>
      <w:r w:rsidRPr="00094EC4">
        <w:rPr>
          <w:rFonts w:cs="Arial"/>
        </w:rPr>
        <w:t>The Distance Education Accrediting Commission requires all institutions to comp</w:t>
      </w:r>
      <w:r w:rsidR="0000748A">
        <w:rPr>
          <w:rFonts w:cs="Arial"/>
        </w:rPr>
        <w:t>l</w:t>
      </w:r>
      <w:r w:rsidRPr="00094EC4">
        <w:rPr>
          <w:rFonts w:cs="Arial"/>
        </w:rPr>
        <w:t xml:space="preserve">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w:t>
      </w:r>
      <w:proofErr w:type="gramStart"/>
      <w:r w:rsidRPr="00094EC4">
        <w:rPr>
          <w:rFonts w:cs="Arial"/>
        </w:rPr>
        <w:t>to critically reflect</w:t>
      </w:r>
      <w:proofErr w:type="gramEnd"/>
      <w:r w:rsidRPr="00094EC4">
        <w:rPr>
          <w:rFonts w:cs="Arial"/>
        </w:rPr>
        <w:t xml:space="preserve">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42B2D5AD" w14:textId="77777777" w:rsidR="00FF5316" w:rsidRDefault="00FF5316" w:rsidP="0079312B">
      <w:pPr>
        <w:spacing w:after="0" w:line="240" w:lineRule="auto"/>
        <w:rPr>
          <w:rFonts w:eastAsia="Arial" w:cs="Arial"/>
        </w:rPr>
      </w:pPr>
    </w:p>
    <w:p w14:paraId="089F3B34" w14:textId="3D06A348" w:rsidR="0079312B" w:rsidRPr="00EA539E" w:rsidRDefault="0079312B" w:rsidP="0079312B">
      <w:pPr>
        <w:spacing w:after="0" w:line="240" w:lineRule="auto"/>
        <w:rPr>
          <w:rFonts w:cs="Arial"/>
        </w:rPr>
      </w:pPr>
      <w:r w:rsidRPr="00EA539E">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eastAsia="Arial" w:cs="Arial"/>
        </w:rPr>
        <w:t>en</w:t>
      </w:r>
      <w:r w:rsidRPr="00EA539E">
        <w:rPr>
          <w:rFonts w:eastAsia="Arial" w:cs="Arial"/>
        </w:rPr>
        <w:t xml:space="preserve">suring the quality of learning and institutional operations </w:t>
      </w:r>
      <w:r>
        <w:rPr>
          <w:rFonts w:eastAsia="Arial" w:cs="Arial"/>
        </w:rPr>
        <w:t>for</w:t>
      </w:r>
      <w:r w:rsidRPr="00EA539E">
        <w:rPr>
          <w:rFonts w:eastAsia="Arial" w:cs="Arial"/>
        </w:rPr>
        <w:t xml:space="preserve"> all students. The process is guided by transparent standards that are established collaboratively by professional peers and member institutions. </w:t>
      </w:r>
    </w:p>
    <w:p w14:paraId="5FAEE6B2" w14:textId="77777777" w:rsidR="0079312B" w:rsidRPr="00EA539E" w:rsidRDefault="0079312B" w:rsidP="0079312B">
      <w:pPr>
        <w:spacing w:after="0" w:line="240" w:lineRule="auto"/>
        <w:rPr>
          <w:rFonts w:cs="Arial"/>
        </w:rPr>
      </w:pPr>
    </w:p>
    <w:p w14:paraId="53D52C54" w14:textId="77777777" w:rsidR="0079312B" w:rsidRPr="00EA539E" w:rsidRDefault="0079312B" w:rsidP="0079312B">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visit provides an opportunity for evaluators to meet with key staff members, faculty/instructors, </w:t>
      </w:r>
      <w:proofErr w:type="gramStart"/>
      <w:r w:rsidRPr="00EA539E">
        <w:rPr>
          <w:rFonts w:eastAsia="Arial" w:cs="Arial"/>
        </w:rPr>
        <w:t>princip</w:t>
      </w:r>
      <w:r>
        <w:rPr>
          <w:rFonts w:eastAsia="Arial" w:cs="Arial"/>
        </w:rPr>
        <w:t>al</w:t>
      </w:r>
      <w:proofErr w:type="gramEnd"/>
      <w:r w:rsidRPr="00EA539E">
        <w:rPr>
          <w:rFonts w:eastAsia="Arial" w:cs="Arial"/>
        </w:rPr>
        <w:t xml:space="preserve"> managers, outside accountants, governing board members, and </w:t>
      </w:r>
      <w:r>
        <w:rPr>
          <w:rFonts w:eastAsia="Arial" w:cs="Arial"/>
        </w:rPr>
        <w:t>a</w:t>
      </w:r>
      <w:r w:rsidRPr="00EA539E">
        <w:rPr>
          <w:rFonts w:eastAsia="Arial" w:cs="Arial"/>
        </w:rPr>
        <w:t xml:space="preserve">dvisory </w:t>
      </w:r>
      <w:r>
        <w:rPr>
          <w:rFonts w:eastAsia="Arial" w:cs="Arial"/>
        </w:rPr>
        <w:t>c</w:t>
      </w:r>
      <w:r w:rsidRPr="00EA539E">
        <w:rPr>
          <w:rFonts w:eastAsia="Arial" w:cs="Arial"/>
        </w:rPr>
        <w:t xml:space="preserve">ouncil members. The evaluators verify that the institution is meeting its mission and can demonstrate successful student achievement. </w:t>
      </w:r>
    </w:p>
    <w:p w14:paraId="34128169" w14:textId="77777777" w:rsidR="0079312B" w:rsidRPr="00EA539E" w:rsidRDefault="0079312B" w:rsidP="0079312B">
      <w:pPr>
        <w:spacing w:after="0" w:line="240" w:lineRule="auto"/>
        <w:rPr>
          <w:rFonts w:cs="Arial"/>
        </w:rPr>
      </w:pPr>
    </w:p>
    <w:p w14:paraId="44FB6C64" w14:textId="77777777" w:rsidR="0079312B" w:rsidRPr="00EA539E" w:rsidRDefault="0079312B" w:rsidP="0079312B">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evaluators’ reports inform the Commission of whether the institution meet</w:t>
      </w:r>
      <w:r>
        <w:rPr>
          <w:rFonts w:eastAsia="Arial" w:cs="Arial"/>
        </w:rPr>
        <w:t>s</w:t>
      </w:r>
      <w:r w:rsidRPr="00EA539E">
        <w:rPr>
          <w:rFonts w:eastAsia="Arial" w:cs="Arial"/>
        </w:rPr>
        <w:t>, partially meet</w:t>
      </w:r>
      <w:r>
        <w:rPr>
          <w:rFonts w:eastAsia="Arial" w:cs="Arial"/>
        </w:rPr>
        <w:t>s</w:t>
      </w:r>
      <w:r w:rsidRPr="00EA539E">
        <w:rPr>
          <w:rFonts w:eastAsia="Arial" w:cs="Arial"/>
        </w:rPr>
        <w:t xml:space="preserve">, or </w:t>
      </w:r>
      <w:r>
        <w:rPr>
          <w:rFonts w:eastAsia="Arial" w:cs="Arial"/>
        </w:rPr>
        <w:t xml:space="preserve">does </w:t>
      </w:r>
      <w:r w:rsidRPr="00EA539E">
        <w:rPr>
          <w:rFonts w:eastAsia="Arial" w:cs="Arial"/>
        </w:rPr>
        <w:t xml:space="preserve">not meet each of the DEAC </w:t>
      </w:r>
      <w:r>
        <w:rPr>
          <w:rFonts w:eastAsia="Arial" w:cs="Arial"/>
        </w:rPr>
        <w:t>a</w:t>
      </w:r>
      <w:r w:rsidRPr="00EA539E">
        <w:rPr>
          <w:rFonts w:eastAsia="Arial" w:cs="Arial"/>
        </w:rPr>
        <w:t xml:space="preserve">ccreditation </w:t>
      </w:r>
      <w:r>
        <w:rPr>
          <w:rFonts w:eastAsia="Arial" w:cs="Arial"/>
        </w:rPr>
        <w:t>s</w:t>
      </w:r>
      <w:r w:rsidRPr="00EA539E">
        <w:rPr>
          <w:rFonts w:eastAsia="Arial" w:cs="Arial"/>
        </w:rPr>
        <w:t xml:space="preserve">tandards and core components. </w:t>
      </w:r>
      <w:r>
        <w:rPr>
          <w:rFonts w:eastAsia="Arial" w:cs="Arial"/>
        </w:rPr>
        <w:t>A</w:t>
      </w:r>
      <w:r w:rsidRPr="00EA539E">
        <w:rPr>
          <w:rFonts w:eastAsia="Arial" w:cs="Arial"/>
        </w:rPr>
        <w:t xml:space="preserve">pproximately </w:t>
      </w:r>
      <w:r>
        <w:rPr>
          <w:rFonts w:eastAsia="Arial" w:cs="Arial"/>
        </w:rPr>
        <w:t>four to six</w:t>
      </w:r>
      <w:r w:rsidRPr="00EA539E">
        <w:rPr>
          <w:rFonts w:eastAsia="Arial" w:cs="Arial"/>
        </w:rPr>
        <w:t xml:space="preserve"> weeks </w:t>
      </w:r>
      <w:r>
        <w:rPr>
          <w:rFonts w:eastAsia="Arial" w:cs="Arial"/>
        </w:rPr>
        <w:t>after</w:t>
      </w:r>
      <w:r w:rsidRPr="00EA539E">
        <w:rPr>
          <w:rFonts w:eastAsia="Arial" w:cs="Arial"/>
        </w:rPr>
        <w:t xml:space="preserve"> the </w:t>
      </w:r>
      <w:r>
        <w:rPr>
          <w:rFonts w:eastAsia="Arial" w:cs="Arial"/>
        </w:rPr>
        <w:t>on-site</w:t>
      </w:r>
      <w:r w:rsidRPr="00EA539E">
        <w:rPr>
          <w:rFonts w:eastAsia="Arial" w:cs="Arial"/>
        </w:rPr>
        <w:t xml:space="preserve"> visit</w:t>
      </w:r>
      <w:r>
        <w:rPr>
          <w:rFonts w:eastAsia="Arial" w:cs="Arial"/>
        </w:rPr>
        <w:t>, t</w:t>
      </w:r>
      <w:r w:rsidRPr="00EA539E">
        <w:rPr>
          <w:rFonts w:eastAsia="Arial" w:cs="Arial"/>
        </w:rPr>
        <w:t xml:space="preserve">he Chair’s Report is provided to the institution for response. Both the Chair’s Report and the institution’s response are submitted to the Commission for review prior to final decision making. </w:t>
      </w:r>
    </w:p>
    <w:p w14:paraId="7C7A0A99" w14:textId="77777777" w:rsidR="0079312B" w:rsidRPr="00EA539E" w:rsidRDefault="0079312B" w:rsidP="0079312B">
      <w:pPr>
        <w:spacing w:after="0" w:line="240" w:lineRule="auto"/>
        <w:rPr>
          <w:rFonts w:cs="Arial"/>
        </w:rPr>
      </w:pPr>
    </w:p>
    <w:p w14:paraId="70F57A5A" w14:textId="77777777" w:rsidR="0079312B" w:rsidRPr="00EA539E" w:rsidRDefault="0079312B" w:rsidP="0079312B">
      <w:pPr>
        <w:spacing w:after="0" w:line="240" w:lineRule="auto"/>
        <w:rPr>
          <w:rFonts w:cs="Arial"/>
        </w:rPr>
      </w:pPr>
      <w:r w:rsidRPr="00EA539E">
        <w:rPr>
          <w:rFonts w:eastAsia="Arial" w:cs="Arial"/>
        </w:rPr>
        <w:t xml:space="preserve">The Chair of the </w:t>
      </w:r>
      <w:r>
        <w:rPr>
          <w:rFonts w:eastAsia="Arial" w:cs="Arial"/>
        </w:rPr>
        <w:t>on-site</w:t>
      </w:r>
      <w:r w:rsidRPr="00EA539E">
        <w:rPr>
          <w:rFonts w:eastAsia="Arial" w:cs="Arial"/>
        </w:rPr>
        <w:t xml:space="preserve"> team is responsible for guiding the completion of the </w:t>
      </w:r>
      <w:r>
        <w:rPr>
          <w:rFonts w:eastAsia="Arial" w:cs="Arial"/>
        </w:rPr>
        <w:t>on-site</w:t>
      </w:r>
      <w:r w:rsidRPr="00EA539E">
        <w:rPr>
          <w:rFonts w:eastAsia="Arial" w:cs="Arial"/>
        </w:rPr>
        <w:t xml:space="preserve"> evaluation in accordance with the Commission’s processes and procedures and </w:t>
      </w:r>
      <w:r>
        <w:rPr>
          <w:rFonts w:eastAsia="Arial" w:cs="Arial"/>
        </w:rPr>
        <w:t>en</w:t>
      </w:r>
      <w:r w:rsidRPr="00EA539E">
        <w:rPr>
          <w:rFonts w:eastAsia="Arial" w:cs="Arial"/>
        </w:rPr>
        <w:t xml:space="preserve">sures that evaluators complete their tasks during the </w:t>
      </w:r>
      <w:r>
        <w:rPr>
          <w:rFonts w:eastAsia="Arial" w:cs="Arial"/>
        </w:rPr>
        <w:t>on-site</w:t>
      </w:r>
      <w:r w:rsidRPr="00EA539E">
        <w:rPr>
          <w:rFonts w:eastAsia="Arial" w:cs="Arial"/>
        </w:rPr>
        <w:t xml:space="preserve"> evaluation. </w:t>
      </w:r>
    </w:p>
    <w:p w14:paraId="1463C8C2" w14:textId="77777777" w:rsidR="0079312B" w:rsidRPr="00EA539E" w:rsidRDefault="0079312B" w:rsidP="0079312B">
      <w:pPr>
        <w:spacing w:after="0" w:line="240" w:lineRule="auto"/>
        <w:rPr>
          <w:rFonts w:cs="Arial"/>
        </w:rPr>
      </w:pPr>
    </w:p>
    <w:p w14:paraId="428800D5" w14:textId="77777777" w:rsidR="00FF5316" w:rsidRPr="00094EC4" w:rsidRDefault="0079312B" w:rsidP="00FF5316">
      <w:pPr>
        <w:spacing w:after="0" w:line="240" w:lineRule="auto"/>
        <w:rPr>
          <w:rFonts w:cs="Arial"/>
        </w:rPr>
      </w:pPr>
      <w:r w:rsidRPr="00EA539E">
        <w:rPr>
          <w:rFonts w:eastAsia="Arial" w:cs="Arial"/>
          <w:b/>
          <w:bCs/>
        </w:rPr>
        <w:t>Self-Evaluation Report</w:t>
      </w:r>
      <w:r w:rsidRPr="00EA539E">
        <w:rPr>
          <w:rFonts w:eastAsia="Arial" w:cs="Arial"/>
        </w:rPr>
        <w:t xml:space="preserve"> </w:t>
      </w:r>
      <w:r w:rsidRPr="00EA539E">
        <w:rPr>
          <w:rFonts w:eastAsia="Arial" w:cs="Arial"/>
          <w:b/>
          <w:bCs/>
        </w:rPr>
        <w:t>(SER</w:t>
      </w:r>
      <w:proofErr w:type="gramStart"/>
      <w:r w:rsidRPr="00EA539E">
        <w:rPr>
          <w:rFonts w:eastAsia="Arial" w:cs="Arial"/>
          <w:b/>
          <w:bCs/>
        </w:rPr>
        <w:t>)</w:t>
      </w:r>
      <w:proofErr w:type="gramEnd"/>
      <w:r w:rsidRPr="00EA539E">
        <w:br/>
      </w:r>
      <w:r w:rsidR="00FF5316" w:rsidRPr="00094EC4">
        <w:rPr>
          <w:rFonts w:cs="Arial"/>
        </w:rPr>
        <w:t>The Self-Evaluation Report tells a story about the institution, beginning with its history and mission</w:t>
      </w:r>
      <w:r w:rsidR="00FF5316">
        <w:rPr>
          <w:rFonts w:cs="Arial"/>
        </w:rPr>
        <w:t xml:space="preserve"> and</w:t>
      </w:r>
      <w:r w:rsidR="00FF5316" w:rsidRPr="00094EC4">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sidR="00FF5316">
        <w:rPr>
          <w:rFonts w:cs="Arial"/>
        </w:rPr>
        <w:t>a</w:t>
      </w:r>
      <w:r w:rsidR="00FF5316" w:rsidRPr="00094EC4">
        <w:rPr>
          <w:rFonts w:cs="Arial"/>
        </w:rPr>
        <w:t xml:space="preserve">ccreditation </w:t>
      </w:r>
      <w:r w:rsidR="00FF5316">
        <w:rPr>
          <w:rFonts w:cs="Arial"/>
        </w:rPr>
        <w:t>s</w:t>
      </w:r>
      <w:r w:rsidR="00FF5316" w:rsidRPr="00094EC4">
        <w:rPr>
          <w:rFonts w:cs="Arial"/>
        </w:rPr>
        <w:t xml:space="preserve">tandards. </w:t>
      </w:r>
    </w:p>
    <w:p w14:paraId="1100C24D" w14:textId="35B02BAB" w:rsidR="0079312B" w:rsidRPr="00EA539E" w:rsidRDefault="0079312B" w:rsidP="0079312B">
      <w:pPr>
        <w:spacing w:after="0" w:line="240" w:lineRule="auto"/>
        <w:rPr>
          <w:rFonts w:cs="Arial"/>
        </w:rPr>
      </w:pPr>
    </w:p>
    <w:p w14:paraId="652AAF5B" w14:textId="77777777" w:rsidR="0079312B" w:rsidRPr="002223D9" w:rsidRDefault="0079312B" w:rsidP="0079312B">
      <w:pPr>
        <w:pStyle w:val="Heading1"/>
        <w:pBdr>
          <w:bottom w:val="single" w:sz="4" w:space="1" w:color="auto"/>
        </w:pBdr>
        <w:ind w:left="0"/>
        <w:rPr>
          <w:rFonts w:asciiTheme="minorHAnsi" w:hAnsiTheme="minorHAnsi" w:cs="Arial"/>
          <w:b w:val="0"/>
          <w:smallCaps/>
          <w:sz w:val="28"/>
          <w:szCs w:val="22"/>
        </w:rPr>
      </w:pPr>
      <w:r w:rsidRPr="002223D9">
        <w:rPr>
          <w:rFonts w:asciiTheme="minorHAnsi" w:eastAsiaTheme="minorEastAsia" w:hAnsiTheme="minorHAnsi"/>
          <w:b w:val="0"/>
          <w:bCs w:val="0"/>
          <w:smallCaps/>
          <w:sz w:val="28"/>
          <w:szCs w:val="22"/>
        </w:rPr>
        <w:t xml:space="preserve">Instructions </w:t>
      </w:r>
    </w:p>
    <w:p w14:paraId="3196166B" w14:textId="77777777" w:rsidR="0079312B" w:rsidRPr="00867218" w:rsidRDefault="0079312B" w:rsidP="0079312B">
      <w:pPr>
        <w:spacing w:after="0" w:line="240" w:lineRule="auto"/>
        <w:rPr>
          <w:rFonts w:eastAsia="Arial" w:cs="Arial"/>
        </w:rPr>
      </w:pPr>
      <w:r w:rsidRPr="00EA539E">
        <w:br/>
      </w:r>
      <w:r w:rsidRPr="00EA539E">
        <w:rPr>
          <w:rFonts w:eastAsia="Arial" w:cs="Arial"/>
        </w:rPr>
        <w:t xml:space="preserve">It is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valuator’s responsibility to make an initial determination</w:t>
      </w:r>
      <w:r>
        <w:rPr>
          <w:rFonts w:eastAsia="Arial" w:cs="Arial"/>
        </w:rPr>
        <w:t xml:space="preserve"> of</w:t>
      </w:r>
      <w:r w:rsidRPr="00EA539E">
        <w:rPr>
          <w:rFonts w:eastAsia="Arial" w:cs="Arial"/>
        </w:rPr>
        <w:t xml:space="preserve"> whether the institution meets DEAC’s </w:t>
      </w:r>
      <w:r>
        <w:rPr>
          <w:rFonts w:eastAsia="Arial" w:cs="Arial"/>
        </w:rPr>
        <w:t>accreditation standard</w:t>
      </w:r>
      <w:r w:rsidRPr="00EA539E">
        <w:rPr>
          <w:rFonts w:eastAsia="Arial" w:cs="Arial"/>
        </w:rPr>
        <w:t xml:space="preserve">s and to complete the following report template. </w:t>
      </w:r>
    </w:p>
    <w:p w14:paraId="65E6D0F9" w14:textId="77777777" w:rsidR="0079312B" w:rsidRPr="00EA539E" w:rsidRDefault="0079312B" w:rsidP="0079312B">
      <w:pPr>
        <w:spacing w:after="0" w:line="240" w:lineRule="auto"/>
        <w:rPr>
          <w:rFonts w:cs="Arial"/>
        </w:rPr>
      </w:pPr>
    </w:p>
    <w:p w14:paraId="62EBD2F2" w14:textId="77777777" w:rsidR="0079312B" w:rsidRPr="00EA539E" w:rsidRDefault="0079312B" w:rsidP="0079312B">
      <w:pPr>
        <w:spacing w:after="0" w:line="240" w:lineRule="auto"/>
        <w:rPr>
          <w:rFonts w:cs="Arial"/>
        </w:rPr>
      </w:pPr>
      <w:r w:rsidRPr="00EA539E">
        <w:rPr>
          <w:rFonts w:eastAsia="Arial" w:cs="Arial"/>
        </w:rPr>
        <w:t xml:space="preserve">Findings guidelines: </w:t>
      </w:r>
    </w:p>
    <w:p w14:paraId="0C087CBD" w14:textId="77777777" w:rsidR="0079312B" w:rsidRPr="00EA539E" w:rsidRDefault="0079312B" w:rsidP="0079312B">
      <w:pPr>
        <w:spacing w:after="0" w:line="240" w:lineRule="auto"/>
        <w:rPr>
          <w:rFonts w:cs="Arial"/>
        </w:rPr>
      </w:pPr>
    </w:p>
    <w:p w14:paraId="3CA60493" w14:textId="77777777" w:rsidR="0079312B" w:rsidRPr="00EA539E" w:rsidRDefault="0079312B" w:rsidP="003E0F44">
      <w:pPr>
        <w:pStyle w:val="ListParagraph"/>
        <w:numPr>
          <w:ilvl w:val="0"/>
          <w:numId w:val="4"/>
        </w:numPr>
        <w:spacing w:after="0" w:line="240" w:lineRule="auto"/>
        <w:rPr>
          <w:rFonts w:eastAsia="Arial" w:cs="Arial"/>
        </w:rPr>
      </w:pPr>
      <w:r w:rsidRPr="00EA539E">
        <w:rPr>
          <w:rFonts w:eastAsia="Arial" w:cs="Arial"/>
          <w:b/>
          <w:bCs/>
        </w:rPr>
        <w:t>Meets Standard:</w:t>
      </w:r>
      <w:r w:rsidRPr="00EA539E">
        <w:rPr>
          <w:rFonts w:eastAsia="Arial" w:cs="Arial"/>
        </w:rPr>
        <w:t xml:space="preserve"> </w:t>
      </w:r>
      <w:r>
        <w:rPr>
          <w:rFonts w:eastAsia="Arial" w:cs="Arial"/>
        </w:rPr>
        <w:t>T</w:t>
      </w:r>
      <w:r w:rsidRPr="00EA539E">
        <w:rPr>
          <w:rFonts w:eastAsia="Arial" w:cs="Arial"/>
        </w:rPr>
        <w:t xml:space="preserve">he institution demonstrates compliance with the intent of the </w:t>
      </w:r>
      <w:r>
        <w:rPr>
          <w:rFonts w:eastAsia="Arial" w:cs="Arial"/>
        </w:rPr>
        <w:t>accreditation standard</w:t>
      </w:r>
      <w:r w:rsidRPr="00EA539E">
        <w:rPr>
          <w:rFonts w:eastAsia="Arial" w:cs="Arial"/>
        </w:rPr>
        <w:t xml:space="preserve"> or core component. </w:t>
      </w:r>
      <w:r w:rsidRPr="00EA539E">
        <w:br/>
      </w:r>
    </w:p>
    <w:p w14:paraId="480A51CB" w14:textId="77777777" w:rsidR="0079312B" w:rsidRPr="00EA539E" w:rsidRDefault="0079312B" w:rsidP="003E0F44">
      <w:pPr>
        <w:pStyle w:val="ListParagraph"/>
        <w:numPr>
          <w:ilvl w:val="0"/>
          <w:numId w:val="4"/>
        </w:numPr>
        <w:spacing w:after="0" w:line="240" w:lineRule="auto"/>
        <w:rPr>
          <w:rFonts w:eastAsia="Arial" w:cs="Arial"/>
        </w:rPr>
      </w:pPr>
      <w:r w:rsidRPr="00EA539E">
        <w:rPr>
          <w:rFonts w:eastAsia="Arial" w:cs="Arial"/>
          <w:b/>
          <w:bCs/>
        </w:rPr>
        <w:t>Partially Meets Standard:</w:t>
      </w:r>
      <w:r w:rsidRPr="00EA539E">
        <w:rPr>
          <w:rFonts w:eastAsia="Arial" w:cs="Arial"/>
        </w:rPr>
        <w:t xml:space="preserve"> </w:t>
      </w:r>
      <w:r>
        <w:rPr>
          <w:rFonts w:eastAsia="Arial" w:cs="Arial"/>
        </w:rPr>
        <w:t>T</w:t>
      </w:r>
      <w:r w:rsidRPr="00EA539E">
        <w:rPr>
          <w:rFonts w:eastAsia="Arial" w:cs="Arial"/>
        </w:rPr>
        <w:t xml:space="preserve">he institution was able to demonstrate compliance with some, but not all, of the elements contained in the </w:t>
      </w:r>
      <w:r>
        <w:rPr>
          <w:rFonts w:eastAsia="Arial" w:cs="Arial"/>
        </w:rPr>
        <w:t>accreditation standard</w:t>
      </w:r>
      <w:r w:rsidRPr="00EA539E">
        <w:rPr>
          <w:rFonts w:eastAsia="Arial" w:cs="Arial"/>
        </w:rPr>
        <w:t xml:space="preserve"> or core component. </w:t>
      </w:r>
      <w:r w:rsidRPr="00EA539E">
        <w:br/>
      </w:r>
    </w:p>
    <w:p w14:paraId="4EF0C325" w14:textId="77777777" w:rsidR="0079312B" w:rsidRPr="00EA539E" w:rsidRDefault="0079312B" w:rsidP="003E0F44">
      <w:pPr>
        <w:pStyle w:val="ListParagraph"/>
        <w:numPr>
          <w:ilvl w:val="0"/>
          <w:numId w:val="4"/>
        </w:numPr>
        <w:spacing w:after="0" w:line="240" w:lineRule="auto"/>
        <w:rPr>
          <w:rFonts w:eastAsia="Arial" w:cs="Arial"/>
        </w:rPr>
      </w:pPr>
      <w:r w:rsidRPr="00EA539E">
        <w:rPr>
          <w:rFonts w:eastAsia="Arial" w:cs="Arial"/>
          <w:b/>
          <w:bCs/>
        </w:rPr>
        <w:t>Does Not Meet Standard:</w:t>
      </w:r>
      <w:r w:rsidRPr="00EA539E">
        <w:rPr>
          <w:rFonts w:eastAsia="Arial" w:cs="Arial"/>
        </w:rPr>
        <w:t xml:space="preserve"> </w:t>
      </w:r>
      <w:r>
        <w:rPr>
          <w:rFonts w:eastAsia="Arial" w:cs="Arial"/>
        </w:rPr>
        <w:t>T</w:t>
      </w:r>
      <w:r w:rsidRPr="00EA539E">
        <w:rPr>
          <w:rFonts w:eastAsia="Arial" w:cs="Arial"/>
        </w:rPr>
        <w:t xml:space="preserve">he institution was unable to demonstrate compliance with a majority of the elements contained in the </w:t>
      </w:r>
      <w:r>
        <w:rPr>
          <w:rFonts w:eastAsia="Arial" w:cs="Arial"/>
        </w:rPr>
        <w:t>accreditation standard</w:t>
      </w:r>
      <w:r w:rsidRPr="00EA539E">
        <w:rPr>
          <w:rFonts w:eastAsia="Arial" w:cs="Arial"/>
        </w:rPr>
        <w:t xml:space="preserve"> or core component.</w:t>
      </w:r>
    </w:p>
    <w:p w14:paraId="057B3996" w14:textId="77777777" w:rsidR="0079312B" w:rsidRPr="00EA539E" w:rsidRDefault="0079312B" w:rsidP="0079312B">
      <w:pPr>
        <w:spacing w:after="0" w:line="240" w:lineRule="auto"/>
        <w:rPr>
          <w:rFonts w:cs="Arial"/>
        </w:rPr>
      </w:pPr>
    </w:p>
    <w:p w14:paraId="42466D71" w14:textId="77777777" w:rsidR="004675CE" w:rsidRDefault="004675CE" w:rsidP="004675CE">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22E163C4" w14:textId="77777777" w:rsidR="004675CE" w:rsidRDefault="004675CE" w:rsidP="004675CE">
      <w:pPr>
        <w:spacing w:after="0" w:line="240" w:lineRule="auto"/>
        <w:rPr>
          <w:rFonts w:cs="Arial"/>
          <w:szCs w:val="20"/>
        </w:rPr>
      </w:pPr>
    </w:p>
    <w:p w14:paraId="635CEC7B" w14:textId="3BBD1644" w:rsidR="0079312B" w:rsidRPr="00EA539E" w:rsidRDefault="004675CE" w:rsidP="004675CE">
      <w:pPr>
        <w:spacing w:after="0" w:line="240" w:lineRule="auto"/>
        <w:rPr>
          <w:rFonts w:cs="Arial"/>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14:paraId="7EE92556" w14:textId="77777777" w:rsidR="0079312B" w:rsidRPr="00EA539E" w:rsidRDefault="0079312B" w:rsidP="0079312B">
      <w:pPr>
        <w:spacing w:after="0" w:line="240" w:lineRule="auto"/>
        <w:rPr>
          <w:rFonts w:cs="Arial"/>
        </w:rPr>
      </w:pPr>
    </w:p>
    <w:p w14:paraId="514A61B5" w14:textId="77777777" w:rsidR="0079312B" w:rsidRPr="00EA539E" w:rsidRDefault="0079312B" w:rsidP="0079312B">
      <w:pPr>
        <w:spacing w:after="0" w:line="240" w:lineRule="auto"/>
        <w:ind w:left="720"/>
        <w:rPr>
          <w:rFonts w:cs="Arial"/>
        </w:rPr>
      </w:pPr>
      <w:r w:rsidRPr="00EA539E">
        <w:rPr>
          <w:rFonts w:eastAsia="Arial" w:cs="Arial"/>
        </w:rPr>
        <w:t xml:space="preserve">For required actions,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should begin each statement with, “[Insert Name of Institution] needs to [insert the action necessary by the institution to demonstrate compliance with the </w:t>
      </w:r>
      <w:r>
        <w:rPr>
          <w:rFonts w:eastAsia="Arial" w:cs="Arial"/>
        </w:rPr>
        <w:t>accreditation standard</w:t>
      </w:r>
      <w:r w:rsidRPr="00EA539E">
        <w:rPr>
          <w:rFonts w:eastAsia="Arial" w:cs="Arial"/>
        </w:rPr>
        <w:t>.]</w:t>
      </w:r>
      <w:r>
        <w:rPr>
          <w:rFonts w:eastAsia="Arial" w:cs="Arial"/>
        </w:rPr>
        <w:t>”</w:t>
      </w:r>
    </w:p>
    <w:p w14:paraId="2D933432" w14:textId="77777777" w:rsidR="0079312B" w:rsidRPr="00EA539E" w:rsidRDefault="0079312B" w:rsidP="0079312B">
      <w:pPr>
        <w:spacing w:after="0" w:line="240" w:lineRule="auto"/>
        <w:rPr>
          <w:rFonts w:cs="Arial"/>
        </w:rPr>
      </w:pPr>
    </w:p>
    <w:p w14:paraId="03463B08" w14:textId="77777777" w:rsidR="0079312B" w:rsidRPr="00EA539E" w:rsidRDefault="0079312B" w:rsidP="0079312B">
      <w:pPr>
        <w:spacing w:after="0" w:line="240" w:lineRule="auto"/>
        <w:rPr>
          <w:rFonts w:cs="Arial"/>
        </w:rPr>
      </w:pPr>
      <w:r w:rsidRPr="00EA539E">
        <w:rPr>
          <w:rFonts w:eastAsia="Arial" w:cs="Arial"/>
        </w:rPr>
        <w:t xml:space="preserve">As part of the peer review process, it is important that institutions receive suggestions for improving their business operations and support services. The accreditation process allows the institution to benefit from an external review and perspective.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is encouraged to provide suggestions within the report. Suggestions are those recommendations that are not required to meet minimum </w:t>
      </w:r>
      <w:r>
        <w:rPr>
          <w:rFonts w:eastAsia="Arial" w:cs="Arial"/>
        </w:rPr>
        <w:t>accreditation standard</w:t>
      </w:r>
      <w:r w:rsidRPr="00EA539E">
        <w:rPr>
          <w:rFonts w:eastAsia="Arial" w:cs="Arial"/>
        </w:rPr>
        <w:t xml:space="preserve">s but are provided to the institution as an opportunity for growth and improvement.  </w:t>
      </w:r>
    </w:p>
    <w:p w14:paraId="385365B8" w14:textId="77777777" w:rsidR="0079312B" w:rsidRPr="00EA539E" w:rsidRDefault="0079312B" w:rsidP="0079312B">
      <w:pPr>
        <w:spacing w:after="0" w:line="240" w:lineRule="auto"/>
        <w:rPr>
          <w:rFonts w:cs="Arial"/>
        </w:rPr>
      </w:pPr>
    </w:p>
    <w:p w14:paraId="72720614" w14:textId="77777777" w:rsidR="0079312B" w:rsidRPr="00EA539E" w:rsidRDefault="0079312B" w:rsidP="0079312B">
      <w:pPr>
        <w:spacing w:after="0" w:line="240" w:lineRule="auto"/>
        <w:ind w:left="720"/>
        <w:rPr>
          <w:rFonts w:cs="Arial"/>
        </w:rPr>
      </w:pPr>
      <w:r w:rsidRPr="00EA539E">
        <w:rPr>
          <w:rFonts w:eastAsia="Arial" w:cs="Arial"/>
        </w:rPr>
        <w:t xml:space="preserve">For suggestions,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 should begin each statement with, “[Insert Name of Institution] may want to consider [insert the recommendation for improvement.]</w:t>
      </w:r>
      <w:r>
        <w:rPr>
          <w:rFonts w:eastAsia="Arial" w:cs="Arial"/>
        </w:rPr>
        <w:t>”</w:t>
      </w:r>
    </w:p>
    <w:p w14:paraId="1B6033FD" w14:textId="77777777" w:rsidR="0079312B" w:rsidRDefault="0079312B" w:rsidP="0079312B">
      <w:pPr>
        <w:pBdr>
          <w:bottom w:val="single" w:sz="4" w:space="1" w:color="auto"/>
        </w:pBdr>
        <w:spacing w:after="0" w:line="240" w:lineRule="auto"/>
        <w:rPr>
          <w:rFonts w:cs="Arial"/>
        </w:rPr>
      </w:pPr>
      <w:r w:rsidRPr="00EA539E">
        <w:rPr>
          <w:rFonts w:cs="Arial"/>
        </w:rPr>
        <w:br/>
      </w:r>
      <w:r w:rsidRPr="00EA539E">
        <w:rPr>
          <w:rFonts w:eastAsia="Arial" w:cs="Arial"/>
          <w:b/>
          <w:bCs/>
        </w:rPr>
        <w:t>Report Submission:</w:t>
      </w:r>
      <w:r w:rsidRPr="00EA539E">
        <w:rPr>
          <w:rFonts w:eastAsia="Arial" w:cs="Arial"/>
        </w:rPr>
        <w:t xml:space="preser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emails the completed report to the Chair, DEAC </w:t>
      </w:r>
      <w:r>
        <w:rPr>
          <w:rFonts w:eastAsia="Arial" w:cs="Arial"/>
        </w:rPr>
        <w:t>s</w:t>
      </w:r>
      <w:r w:rsidRPr="00EA539E">
        <w:rPr>
          <w:rFonts w:eastAsia="Arial" w:cs="Arial"/>
        </w:rPr>
        <w:t xml:space="preserve">taff </w:t>
      </w:r>
      <w:r>
        <w:rPr>
          <w:rFonts w:eastAsia="Arial" w:cs="Arial"/>
        </w:rPr>
        <w:t>o</w:t>
      </w:r>
      <w:r w:rsidRPr="00EA539E">
        <w:rPr>
          <w:rFonts w:eastAsia="Arial" w:cs="Arial"/>
        </w:rPr>
        <w:t xml:space="preserve">bserver, and DEAC </w:t>
      </w:r>
      <w:r>
        <w:rPr>
          <w:rFonts w:eastAsia="Arial" w:cs="Arial"/>
        </w:rPr>
        <w:t>d</w:t>
      </w:r>
      <w:r w:rsidRPr="00EA539E">
        <w:rPr>
          <w:rFonts w:eastAsia="Arial" w:cs="Arial"/>
        </w:rPr>
        <w:t xml:space="preserve">irector of </w:t>
      </w:r>
      <w:r>
        <w:rPr>
          <w:rFonts w:eastAsia="Arial" w:cs="Arial"/>
        </w:rPr>
        <w:t>a</w:t>
      </w:r>
      <w:r w:rsidRPr="00EA539E">
        <w:rPr>
          <w:rFonts w:eastAsia="Arial" w:cs="Arial"/>
        </w:rPr>
        <w:t xml:space="preserve">ccreditation two weeks following the </w:t>
      </w:r>
      <w:r>
        <w:rPr>
          <w:rFonts w:eastAsia="Arial" w:cs="Arial"/>
        </w:rPr>
        <w:t>on-site</w:t>
      </w:r>
      <w:r w:rsidRPr="00EA539E">
        <w:rPr>
          <w:rFonts w:eastAsia="Arial" w:cs="Arial"/>
        </w:rPr>
        <w:t xml:space="preserve"> visit. Once all information is received, DEAC notifies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w:t>
      </w:r>
      <w:proofErr w:type="gramStart"/>
      <w:r w:rsidRPr="00EA539E">
        <w:rPr>
          <w:rFonts w:eastAsia="Arial" w:cs="Arial"/>
        </w:rPr>
        <w:t>to appropriately dispose</w:t>
      </w:r>
      <w:proofErr w:type="gramEnd"/>
      <w:r w:rsidRPr="00EA539E">
        <w:rPr>
          <w:rFonts w:eastAsia="Arial" w:cs="Arial"/>
        </w:rPr>
        <w:t xml:space="preserve"> of all institutional materials.</w:t>
      </w:r>
      <w:r w:rsidRPr="00EA539E">
        <w:rPr>
          <w:rFonts w:cs="Arial"/>
        </w:rPr>
        <w:br/>
      </w:r>
    </w:p>
    <w:p w14:paraId="54B73B2A" w14:textId="77777777" w:rsidR="0079312B" w:rsidRPr="00E61930" w:rsidRDefault="0079312B" w:rsidP="0079312B">
      <w:pPr>
        <w:pStyle w:val="Heading1"/>
        <w:pBdr>
          <w:bottom w:val="single" w:sz="4" w:space="1" w:color="auto"/>
        </w:pBdr>
        <w:ind w:left="0"/>
        <w:rPr>
          <w:rFonts w:asciiTheme="minorHAnsi" w:hAnsiTheme="minorHAnsi" w:cs="Arial"/>
          <w:b w:val="0"/>
          <w:smallCaps/>
          <w:sz w:val="28"/>
          <w:szCs w:val="22"/>
        </w:rPr>
      </w:pPr>
      <w:r w:rsidRPr="00E61930">
        <w:rPr>
          <w:rFonts w:asciiTheme="minorHAnsi" w:eastAsiaTheme="minorEastAsia" w:hAnsiTheme="minorHAnsi"/>
          <w:b w:val="0"/>
          <w:smallCaps/>
          <w:sz w:val="28"/>
          <w:szCs w:val="22"/>
        </w:rPr>
        <w:t xml:space="preserve">Helpful Hints </w:t>
      </w:r>
    </w:p>
    <w:p w14:paraId="14659453" w14:textId="77777777" w:rsidR="0079312B" w:rsidRPr="00EA539E" w:rsidRDefault="0079312B" w:rsidP="0079312B">
      <w:pPr>
        <w:spacing w:after="0" w:line="240" w:lineRule="auto"/>
        <w:rPr>
          <w:rFonts w:cs="Arial"/>
        </w:rPr>
      </w:pPr>
    </w:p>
    <w:p w14:paraId="17F7F45E"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be objectively written in third person, narrative format using declarative sentences and simple verbs. The </w:t>
      </w:r>
      <w:r>
        <w:rPr>
          <w:rFonts w:eastAsia="Arial" w:cs="Arial"/>
        </w:rPr>
        <w:t>r</w:t>
      </w:r>
      <w:r w:rsidRPr="00EA539E">
        <w:rPr>
          <w:rFonts w:eastAsia="Arial" w:cs="Arial"/>
        </w:rPr>
        <w:t>eport should avoid broad generalities and speculative views.</w:t>
      </w:r>
      <w:r w:rsidRPr="00EA539E">
        <w:br/>
      </w:r>
    </w:p>
    <w:p w14:paraId="1E66872D"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represents an accurate, concise, factual, and thorough presentation of the individual findings during the </w:t>
      </w:r>
      <w:r>
        <w:rPr>
          <w:rFonts w:eastAsia="Arial" w:cs="Arial"/>
        </w:rPr>
        <w:t>on-site</w:t>
      </w:r>
      <w:r w:rsidRPr="00EA539E">
        <w:rPr>
          <w:rFonts w:eastAsia="Arial" w:cs="Arial"/>
        </w:rPr>
        <w:t xml:space="preserve"> visit.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clearly </w:t>
      </w:r>
      <w:r w:rsidRPr="00EA539E">
        <w:rPr>
          <w:rFonts w:eastAsia="Arial" w:cs="Arial"/>
        </w:rPr>
        <w:lastRenderedPageBreak/>
        <w:t xml:space="preserve">communicates findings to the Chair by providing evidence. </w:t>
      </w:r>
      <w:r w:rsidRPr="00EA539E">
        <w:br/>
      </w:r>
    </w:p>
    <w:p w14:paraId="5E5C98B2"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When making a determination whether the institution meets, partially meets, or does not meet </w:t>
      </w:r>
      <w:r>
        <w:rPr>
          <w:rFonts w:eastAsia="Arial" w:cs="Arial"/>
        </w:rPr>
        <w:t>accreditation standard</w:t>
      </w:r>
      <w:r w:rsidRPr="00EA539E">
        <w:rPr>
          <w:rFonts w:eastAsia="Arial" w:cs="Arial"/>
        </w:rPr>
        <w:t xml:space="preserve">s, </w:t>
      </w:r>
      <w:r>
        <w:rPr>
          <w:rFonts w:eastAsia="Arial" w:cs="Arial"/>
        </w:rPr>
        <w:t xml:space="preserve">the business evaluator must </w:t>
      </w:r>
      <w:r w:rsidRPr="00EA539E">
        <w:rPr>
          <w:rFonts w:eastAsia="Arial" w:cs="Arial"/>
        </w:rPr>
        <w:t xml:space="preserve">include evidence of documents reviewed </w:t>
      </w:r>
      <w:r>
        <w:rPr>
          <w:rFonts w:eastAsia="Arial" w:cs="Arial"/>
        </w:rPr>
        <w:t>on site</w:t>
      </w:r>
      <w:r w:rsidRPr="00EA539E">
        <w:rPr>
          <w:rFonts w:eastAsia="Arial" w:cs="Arial"/>
        </w:rPr>
        <w:t xml:space="preserve"> or analyzed in the Self-Evaluation Report and Exhibits that led to the finding. Include specific examples. </w:t>
      </w:r>
      <w:r w:rsidRPr="00EA539E">
        <w:br/>
      </w:r>
    </w:p>
    <w:p w14:paraId="215ACC38"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documents attributes and deficiencies using language found in the </w:t>
      </w:r>
      <w:r>
        <w:rPr>
          <w:rFonts w:eastAsia="Arial" w:cs="Arial"/>
        </w:rPr>
        <w:t>accreditation standard</w:t>
      </w:r>
      <w:r w:rsidRPr="00EA539E">
        <w:rPr>
          <w:rFonts w:eastAsia="Arial" w:cs="Arial"/>
        </w:rPr>
        <w:t xml:space="preserve">s and core components. All deficiencies must be documented. </w:t>
      </w:r>
      <w:r w:rsidRPr="00EA539E">
        <w:br/>
      </w:r>
    </w:p>
    <w:p w14:paraId="335934DF"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not require an institution to implement a new program or procedure in order to demonstrate compliance with a partially met or </w:t>
      </w:r>
      <w:r>
        <w:rPr>
          <w:rFonts w:eastAsia="Arial" w:cs="Arial"/>
        </w:rPr>
        <w:t>un</w:t>
      </w:r>
      <w:r w:rsidRPr="00EA539E">
        <w:rPr>
          <w:rFonts w:eastAsia="Arial" w:cs="Arial"/>
        </w:rPr>
        <w:t xml:space="preserve">met </w:t>
      </w:r>
      <w:r>
        <w:rPr>
          <w:rFonts w:eastAsia="Arial" w:cs="Arial"/>
        </w:rPr>
        <w:t>accreditation standard</w:t>
      </w:r>
      <w:r w:rsidRPr="00EA539E">
        <w:rPr>
          <w:rFonts w:eastAsia="Arial" w:cs="Arial"/>
        </w:rPr>
        <w:t xml:space="preser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states the required action necessary to provide evidence or demonstrate compliance. The institution bears responsibility for demonstrating compliance with DEAC’s </w:t>
      </w:r>
      <w:r>
        <w:rPr>
          <w:rFonts w:eastAsia="Arial" w:cs="Arial"/>
        </w:rPr>
        <w:t>accreditation standard</w:t>
      </w:r>
      <w:r w:rsidRPr="00EA539E">
        <w:rPr>
          <w:rFonts w:eastAsia="Arial" w:cs="Arial"/>
        </w:rPr>
        <w:t xml:space="preserve">s. </w:t>
      </w:r>
      <w:r w:rsidRPr="00EA539E">
        <w:br/>
      </w:r>
    </w:p>
    <w:p w14:paraId="004E0F28" w14:textId="77777777" w:rsidR="0079312B"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accurately presents comments, required actions, and suggestions using direct quotations, references, data, and examples from </w:t>
      </w:r>
      <w:r>
        <w:rPr>
          <w:rFonts w:eastAsia="Arial" w:cs="Arial"/>
        </w:rPr>
        <w:t>the on-site</w:t>
      </w:r>
      <w:r w:rsidRPr="00EA539E">
        <w:rPr>
          <w:rFonts w:eastAsia="Arial" w:cs="Arial"/>
        </w:rPr>
        <w:t xml:space="preserve"> visit. </w:t>
      </w:r>
    </w:p>
    <w:p w14:paraId="4DA8113A" w14:textId="77777777" w:rsidR="0079312B" w:rsidRPr="00EA539E" w:rsidRDefault="0079312B" w:rsidP="0079312B">
      <w:pPr>
        <w:pStyle w:val="ListParagraph"/>
        <w:spacing w:after="0" w:line="240" w:lineRule="auto"/>
        <w:rPr>
          <w:rFonts w:eastAsia="Arial" w:cs="Arial"/>
        </w:rPr>
      </w:pPr>
    </w:p>
    <w:p w14:paraId="43A9B18B"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eport does not make recommendations to the Commission concerning the overall accreditation of the institution.</w:t>
      </w:r>
      <w:r w:rsidRPr="00EA539E">
        <w:br/>
      </w:r>
    </w:p>
    <w:p w14:paraId="600CF0B2" w14:textId="77777777" w:rsidR="0079312B" w:rsidRPr="002223D9" w:rsidRDefault="0079312B" w:rsidP="0079312B">
      <w:pPr>
        <w:pStyle w:val="Heading1"/>
        <w:pBdr>
          <w:bottom w:val="single" w:sz="4" w:space="1" w:color="auto"/>
        </w:pBdr>
        <w:ind w:left="0"/>
        <w:rPr>
          <w:rFonts w:asciiTheme="minorHAnsi" w:eastAsiaTheme="minorHAnsi" w:hAnsiTheme="minorHAnsi" w:cs="Arial"/>
          <w:b w:val="0"/>
          <w:bCs w:val="0"/>
          <w:smallCaps/>
          <w:sz w:val="28"/>
          <w:szCs w:val="22"/>
        </w:rPr>
      </w:pPr>
      <w:r w:rsidRPr="002223D9">
        <w:rPr>
          <w:rFonts w:asciiTheme="minorHAnsi" w:eastAsiaTheme="minorEastAsia" w:hAnsiTheme="minorHAnsi"/>
          <w:b w:val="0"/>
          <w:bCs w:val="0"/>
          <w:smallCaps/>
          <w:sz w:val="28"/>
          <w:szCs w:val="22"/>
        </w:rPr>
        <w:t>DEAC Business Evaluator’s Report (Confidential)</w:t>
      </w:r>
    </w:p>
    <w:p w14:paraId="6B7AB647" w14:textId="77777777" w:rsidR="0079312B" w:rsidRPr="00EA539E" w:rsidRDefault="0079312B" w:rsidP="0079312B">
      <w:pPr>
        <w:spacing w:after="0" w:line="240" w:lineRule="auto"/>
        <w:rPr>
          <w:rFonts w:cs="Arial"/>
        </w:rPr>
      </w:pPr>
    </w:p>
    <w:p w14:paraId="5DAFA4EC" w14:textId="77777777" w:rsidR="0079312B" w:rsidRPr="00FF5316" w:rsidRDefault="0079312B" w:rsidP="0079312B">
      <w:pPr>
        <w:spacing w:after="0" w:line="240" w:lineRule="auto"/>
        <w:rPr>
          <w:rFonts w:cs="Arial"/>
        </w:rPr>
      </w:pPr>
      <w:r w:rsidRPr="00FF5316">
        <w:rPr>
          <w:rFonts w:eastAsia="Arial" w:cs="Arial"/>
        </w:rPr>
        <w:t xml:space="preserve">Name of Institution: </w:t>
      </w:r>
      <w:sdt>
        <w:sdtPr>
          <w:rPr>
            <w:rFonts w:cs="Arial"/>
          </w:rPr>
          <w:id w:val="1637687416"/>
          <w:placeholder>
            <w:docPart w:val="74FD2DD8B7F24F7AB82F3F338F2257D9"/>
          </w:placeholder>
          <w:showingPlcHdr/>
        </w:sdtPr>
        <w:sdtEndPr/>
        <w:sdtContent>
          <w:r w:rsidRPr="00FF5316">
            <w:rPr>
              <w:rStyle w:val="PlaceholderText"/>
            </w:rPr>
            <w:t>Name of Institution</w:t>
          </w:r>
        </w:sdtContent>
      </w:sdt>
    </w:p>
    <w:p w14:paraId="3656D790" w14:textId="77777777" w:rsidR="0079312B" w:rsidRPr="00FF5316" w:rsidRDefault="0079312B" w:rsidP="0079312B">
      <w:pPr>
        <w:spacing w:after="0" w:line="240" w:lineRule="auto"/>
        <w:rPr>
          <w:rFonts w:cs="Arial"/>
        </w:rPr>
      </w:pPr>
    </w:p>
    <w:p w14:paraId="3C988362" w14:textId="77777777" w:rsidR="0079312B" w:rsidRPr="00FF5316" w:rsidRDefault="0079312B" w:rsidP="0079312B">
      <w:pPr>
        <w:spacing w:after="0" w:line="240" w:lineRule="auto"/>
        <w:rPr>
          <w:rFonts w:cs="Arial"/>
        </w:rPr>
      </w:pPr>
      <w:r w:rsidRPr="00FF5316">
        <w:rPr>
          <w:rFonts w:eastAsia="Arial" w:cs="Arial"/>
        </w:rPr>
        <w:t xml:space="preserve">Date of On-site Visit: </w:t>
      </w:r>
      <w:sdt>
        <w:sdtPr>
          <w:rPr>
            <w:rFonts w:cs="Arial"/>
          </w:rPr>
          <w:id w:val="-226233402"/>
          <w:placeholder>
            <w:docPart w:val="C0DC5C4F5FDF4BF2B724E704F162166E"/>
          </w:placeholder>
        </w:sdtPr>
        <w:sdtEndPr/>
        <w:sdtContent>
          <w:r w:rsidRPr="00FF5316">
            <w:rPr>
              <w:rStyle w:val="PlaceholderText"/>
            </w:rPr>
            <w:t>Date of on-site visit</w:t>
          </w:r>
        </w:sdtContent>
      </w:sdt>
    </w:p>
    <w:p w14:paraId="41F518CC" w14:textId="77777777" w:rsidR="0079312B" w:rsidRPr="00FF5316" w:rsidRDefault="0079312B" w:rsidP="0079312B">
      <w:pPr>
        <w:spacing w:after="0" w:line="240" w:lineRule="auto"/>
        <w:rPr>
          <w:rFonts w:cs="Arial"/>
        </w:rPr>
      </w:pPr>
    </w:p>
    <w:p w14:paraId="72C52DE9" w14:textId="77777777" w:rsidR="0079312B" w:rsidRPr="00FF5316" w:rsidRDefault="0079312B" w:rsidP="0079312B">
      <w:pPr>
        <w:spacing w:after="0" w:line="240" w:lineRule="auto"/>
        <w:rPr>
          <w:rFonts w:cs="Arial"/>
        </w:rPr>
      </w:pPr>
      <w:r w:rsidRPr="00FF5316">
        <w:rPr>
          <w:rFonts w:eastAsia="Arial" w:cs="Arial"/>
        </w:rPr>
        <w:t xml:space="preserve">Submitted By: </w:t>
      </w:r>
      <w:sdt>
        <w:sdtPr>
          <w:rPr>
            <w:rFonts w:cs="Arial"/>
          </w:rPr>
          <w:id w:val="1330410441"/>
          <w:placeholder>
            <w:docPart w:val="7C9F441ED2ED42E1AE6DF17CD129AA9D"/>
          </w:placeholder>
          <w:showingPlcHdr/>
        </w:sdtPr>
        <w:sdtEndPr/>
        <w:sdtContent>
          <w:r w:rsidRPr="00FF5316">
            <w:rPr>
              <w:rStyle w:val="PlaceholderText"/>
            </w:rPr>
            <w:t>Evaluator Name</w:t>
          </w:r>
        </w:sdtContent>
      </w:sdt>
    </w:p>
    <w:p w14:paraId="117F41C1" w14:textId="77777777" w:rsidR="0079312B" w:rsidRPr="00FF5316" w:rsidRDefault="0079312B" w:rsidP="0079312B">
      <w:pPr>
        <w:spacing w:after="0" w:line="240" w:lineRule="auto"/>
        <w:rPr>
          <w:rFonts w:cs="Arial"/>
        </w:rPr>
      </w:pPr>
    </w:p>
    <w:p w14:paraId="540E522F" w14:textId="523A8036" w:rsidR="0079312B" w:rsidRPr="00FF5316" w:rsidRDefault="0079312B" w:rsidP="0079312B">
      <w:pPr>
        <w:spacing w:after="0" w:line="240" w:lineRule="auto"/>
        <w:rPr>
          <w:rFonts w:cs="Arial"/>
        </w:rPr>
      </w:pPr>
      <w:r w:rsidRPr="00FF5316">
        <w:rPr>
          <w:rFonts w:eastAsia="Arial" w:cs="Arial"/>
        </w:rPr>
        <w:t xml:space="preserve">Date of Report: </w:t>
      </w:r>
      <w:sdt>
        <w:sdtPr>
          <w:rPr>
            <w:rFonts w:cs="Arial"/>
          </w:rPr>
          <w:id w:val="-1046060617"/>
          <w:placeholder>
            <w:docPart w:val="2666E785B24E4871B67783653830D5CA"/>
          </w:placeholder>
          <w:showingPlcHdr/>
        </w:sdtPr>
        <w:sdtEndPr/>
        <w:sdtContent>
          <w:r w:rsidRPr="00FF5316">
            <w:rPr>
              <w:rStyle w:val="PlaceholderText"/>
            </w:rPr>
            <w:t>Date of Report</w:t>
          </w:r>
        </w:sdtContent>
      </w:sdt>
    </w:p>
    <w:p w14:paraId="4473BB0D" w14:textId="77777777" w:rsidR="0079312B" w:rsidRPr="00FF5316" w:rsidRDefault="0079312B" w:rsidP="0079312B">
      <w:pPr>
        <w:rPr>
          <w:rFonts w:cs="Arial"/>
        </w:rPr>
      </w:pPr>
    </w:p>
    <w:p w14:paraId="36A39BF6" w14:textId="1E45A84F" w:rsidR="00CB2600" w:rsidRDefault="00FD777E" w:rsidP="00CB2600">
      <w:pPr>
        <w:pStyle w:val="Heading1"/>
        <w:jc w:val="center"/>
        <w:rPr>
          <w:rFonts w:asciiTheme="minorHAnsi" w:hAnsiTheme="minorHAnsi" w:cs="Arial"/>
          <w:b w:val="0"/>
          <w:smallCaps/>
          <w:sz w:val="32"/>
          <w:szCs w:val="32"/>
        </w:rPr>
      </w:pPr>
      <w:r>
        <w:rPr>
          <w:rFonts w:cs="Arial"/>
        </w:rPr>
        <w:br w:type="page"/>
      </w:r>
      <w:r w:rsidR="00CB2600" w:rsidRPr="007F5C5E">
        <w:rPr>
          <w:rFonts w:asciiTheme="minorHAnsi" w:hAnsiTheme="minorHAnsi" w:cs="Arial"/>
          <w:b w:val="0"/>
          <w:smallCaps/>
          <w:sz w:val="32"/>
          <w:szCs w:val="32"/>
        </w:rPr>
        <w:lastRenderedPageBreak/>
        <w:t>Accreditation Standards</w:t>
      </w:r>
      <w:r w:rsidR="00CB2600">
        <w:rPr>
          <w:rFonts w:asciiTheme="minorHAnsi" w:hAnsiTheme="minorHAnsi" w:cs="Arial"/>
          <w:b w:val="0"/>
          <w:smallCaps/>
          <w:sz w:val="32"/>
          <w:szCs w:val="32"/>
        </w:rPr>
        <w:t xml:space="preserve"> Findings</w:t>
      </w:r>
    </w:p>
    <w:p w14:paraId="7156ADD2" w14:textId="77777777" w:rsidR="00FF5316" w:rsidRPr="007F5C5E" w:rsidRDefault="00FF5316" w:rsidP="00FF5316"/>
    <w:sdt>
      <w:sdtPr>
        <w:rPr>
          <w:rFonts w:asciiTheme="minorHAnsi" w:eastAsiaTheme="minorHAnsi" w:hAnsiTheme="minorHAnsi" w:cs="Arial"/>
          <w:smallCaps/>
          <w:color w:val="auto"/>
          <w:sz w:val="28"/>
          <w:szCs w:val="28"/>
        </w:rPr>
        <w:id w:val="1928927950"/>
        <w:lock w:val="contentLocked"/>
        <w:placeholder>
          <w:docPart w:val="B9787EB94EC94F29ABDE67E8DE15A5D8"/>
        </w:placeholder>
      </w:sdtPr>
      <w:sdtEndPr>
        <w:rPr>
          <w:rFonts w:asciiTheme="majorHAnsi" w:eastAsiaTheme="majorEastAsia" w:hAnsiTheme="majorHAnsi" w:cstheme="majorBidi"/>
          <w:smallCaps w:val="0"/>
          <w:color w:val="2E74B5" w:themeColor="accent1" w:themeShade="BF"/>
          <w:sz w:val="26"/>
          <w:szCs w:val="26"/>
        </w:rPr>
      </w:sdtEndPr>
      <w:sdtContent>
        <w:p w14:paraId="3DA2F62C" w14:textId="77777777" w:rsidR="00CB2600" w:rsidRPr="006C4E15" w:rsidRDefault="00CB2600" w:rsidP="00CB2600">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sdtContent>
    </w:sdt>
    <w:p w14:paraId="2FCACC9A" w14:textId="77777777" w:rsidR="00CB2600" w:rsidRPr="000C0197" w:rsidRDefault="00CB2600" w:rsidP="00CB2600">
      <w:pPr>
        <w:spacing w:after="0" w:line="240" w:lineRule="auto"/>
        <w:rPr>
          <w:rFonts w:cs="Arial"/>
          <w:sz w:val="20"/>
          <w:szCs w:val="20"/>
        </w:rPr>
      </w:pPr>
    </w:p>
    <w:sdt>
      <w:sdtPr>
        <w:rPr>
          <w:rFonts w:cs="Arial"/>
          <w:b/>
          <w:sz w:val="24"/>
          <w:szCs w:val="24"/>
        </w:rPr>
        <w:id w:val="484053418"/>
        <w:lock w:val="contentLocked"/>
        <w:placeholder>
          <w:docPart w:val="C157A180D4EE4D9B81479F537DC483A0"/>
        </w:placeholder>
      </w:sdtPr>
      <w:sdtEndPr>
        <w:rPr>
          <w:b w:val="0"/>
        </w:rPr>
      </w:sdtEndPr>
      <w:sdtContent>
        <w:p w14:paraId="121808E3" w14:textId="6C852B47" w:rsidR="00CB2600" w:rsidRPr="007F5C5E" w:rsidRDefault="00CB2600" w:rsidP="00423B71">
          <w:pPr>
            <w:pStyle w:val="ListParagraph"/>
            <w:numPr>
              <w:ilvl w:val="0"/>
              <w:numId w:val="1"/>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E22574">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3F19B73E" w14:textId="77777777" w:rsidR="00CB2600" w:rsidRPr="007F5C5E" w:rsidRDefault="00CB2600" w:rsidP="00CB2600">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B2600" w:rsidRPr="005854FB" w14:paraId="2786D93D" w14:textId="77777777" w:rsidTr="00CB2600">
        <w:trPr>
          <w:cantSplit/>
        </w:trPr>
        <w:tc>
          <w:tcPr>
            <w:tcW w:w="7555" w:type="dxa"/>
            <w:shd w:val="clear" w:color="auto" w:fill="E2EFD9" w:themeFill="accent6" w:themeFillTint="33"/>
          </w:tcPr>
          <w:p w14:paraId="720FFC99" w14:textId="77777777" w:rsidR="00CB2600" w:rsidRPr="005854FB" w:rsidRDefault="00CB2600" w:rsidP="00CB2600">
            <w:pPr>
              <w:rPr>
                <w:rFonts w:cs="Arial"/>
                <w:b/>
                <w:szCs w:val="20"/>
              </w:rPr>
            </w:pPr>
            <w:r w:rsidRPr="00416F97">
              <w:rPr>
                <w:rFonts w:cs="Arial"/>
                <w:b/>
              </w:rPr>
              <w:t>Standard II.B. – Meets, Partially Meets, Does Not Meet, or Not Applicable</w:t>
            </w:r>
          </w:p>
        </w:tc>
        <w:sdt>
          <w:sdtPr>
            <w:rPr>
              <w:rFonts w:cs="Arial"/>
              <w:b/>
            </w:rPr>
            <w:id w:val="-1940282445"/>
          </w:sdtPr>
          <w:sdtEndPr/>
          <w:sdtContent>
            <w:tc>
              <w:tcPr>
                <w:tcW w:w="1795" w:type="dxa"/>
                <w:shd w:val="clear" w:color="auto" w:fill="E2EFD9" w:themeFill="accent6" w:themeFillTint="33"/>
              </w:tcPr>
              <w:p w14:paraId="6A5A5BF6" w14:textId="77777777" w:rsidR="00CB2600" w:rsidRPr="005854FB" w:rsidRDefault="00E4430A" w:rsidP="00CB2600">
                <w:pPr>
                  <w:rPr>
                    <w:rFonts w:cs="Arial"/>
                    <w:b/>
                    <w:szCs w:val="20"/>
                  </w:rPr>
                </w:pPr>
                <w:sdt>
                  <w:sdtPr>
                    <w:rPr>
                      <w:rStyle w:val="Style1"/>
                    </w:rPr>
                    <w:alias w:val="Finding "/>
                    <w:tag w:val="Finding "/>
                    <w:id w:val="-1587912264"/>
                    <w:placeholder>
                      <w:docPart w:val="F0470607A2B0404B921A05B1BE39585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B2600" w:rsidRPr="005351DD">
                      <w:rPr>
                        <w:rStyle w:val="PlaceholderText"/>
                      </w:rPr>
                      <w:t>Choose a finding</w:t>
                    </w:r>
                    <w:r w:rsidR="00CB2600">
                      <w:rPr>
                        <w:rStyle w:val="PlaceholderText"/>
                      </w:rPr>
                      <w:t>.</w:t>
                    </w:r>
                  </w:sdtContent>
                </w:sdt>
              </w:p>
            </w:tc>
          </w:sdtContent>
        </w:sdt>
      </w:tr>
    </w:tbl>
    <w:p w14:paraId="7B48D013" w14:textId="77777777" w:rsidR="00CB2600" w:rsidRPr="007F5C5E" w:rsidRDefault="00CB2600" w:rsidP="00CB2600">
      <w:pPr>
        <w:spacing w:after="0" w:line="240" w:lineRule="auto"/>
        <w:rPr>
          <w:rFonts w:cs="Arial"/>
          <w:smallCaps/>
          <w:sz w:val="24"/>
          <w:szCs w:val="24"/>
          <w:u w:val="single"/>
        </w:rPr>
      </w:pPr>
    </w:p>
    <w:p w14:paraId="33635DB7" w14:textId="77777777" w:rsidR="00CB2600" w:rsidRPr="0030623B" w:rsidRDefault="00CB2600" w:rsidP="00CB260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6D28E994A98D4741964E9C3F33EEBBD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60F1637" w14:textId="77777777" w:rsidR="00CB2600" w:rsidRPr="00E847E8" w:rsidRDefault="00CB2600" w:rsidP="00CB2600">
      <w:pPr>
        <w:spacing w:after="0" w:line="240" w:lineRule="auto"/>
        <w:rPr>
          <w:rFonts w:cs="Arial"/>
          <w:b/>
          <w:color w:val="0000FF"/>
        </w:rPr>
      </w:pPr>
    </w:p>
    <w:p w14:paraId="0BD40291" w14:textId="77777777" w:rsidR="00CB2600" w:rsidRDefault="00CB2600" w:rsidP="00CB260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FDB8159B10EE452A9F5C06BB4751EBB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732C32" w14:textId="77777777" w:rsidR="00CB2600" w:rsidRPr="00E847E8" w:rsidRDefault="00CB2600" w:rsidP="00CB2600">
      <w:pPr>
        <w:spacing w:after="0" w:line="240" w:lineRule="auto"/>
        <w:rPr>
          <w:rFonts w:cs="Arial"/>
        </w:rPr>
      </w:pPr>
    </w:p>
    <w:p w14:paraId="60736ADB" w14:textId="77777777" w:rsidR="00CB2600" w:rsidRPr="00E847E8" w:rsidRDefault="00CB2600" w:rsidP="00CB260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6EDA93C8F0124DC895D8E7D70330078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D73497" w14:textId="77777777" w:rsidR="00CB2600" w:rsidRPr="00E847E8" w:rsidRDefault="00CB2600" w:rsidP="00CB2600">
      <w:pPr>
        <w:spacing w:after="0" w:line="240" w:lineRule="auto"/>
        <w:rPr>
          <w:rFonts w:eastAsia="Arial" w:cs="Arial"/>
          <w:color w:val="767171"/>
        </w:rPr>
      </w:pPr>
    </w:p>
    <w:p w14:paraId="0E4F136F" w14:textId="77777777" w:rsidR="00C164A0" w:rsidRPr="00494417" w:rsidRDefault="00C164A0" w:rsidP="00C164A0">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14:paraId="0AA93D1A" w14:textId="77777777" w:rsidR="00C164A0" w:rsidRPr="007F5C5E" w:rsidRDefault="00C164A0" w:rsidP="00C164A0">
      <w:pPr>
        <w:spacing w:after="0" w:line="240" w:lineRule="auto"/>
        <w:rPr>
          <w:rFonts w:cs="Arial"/>
          <w:sz w:val="24"/>
          <w:szCs w:val="24"/>
        </w:rPr>
      </w:pPr>
    </w:p>
    <w:sdt>
      <w:sdtPr>
        <w:rPr>
          <w:rFonts w:cs="Times New Roman"/>
          <w:b/>
          <w:sz w:val="24"/>
          <w:szCs w:val="24"/>
        </w:rPr>
        <w:id w:val="926542424"/>
        <w:lock w:val="contentLocked"/>
        <w:placeholder>
          <w:docPart w:val="902BEDF7643344DF810668D66FB6C69F"/>
        </w:placeholder>
        <w:group/>
      </w:sdtPr>
      <w:sdtEndPr>
        <w:rPr>
          <w:rFonts w:cs="Arial"/>
          <w:b w:val="0"/>
        </w:rPr>
      </w:sdtEndPr>
      <w:sdtContent>
        <w:p w14:paraId="1999D5A1" w14:textId="77777777" w:rsidR="00C164A0" w:rsidRPr="007F5C5E" w:rsidRDefault="00C164A0" w:rsidP="00C164A0">
          <w:pPr>
            <w:pStyle w:val="ListParagraph"/>
            <w:numPr>
              <w:ilvl w:val="0"/>
              <w:numId w:val="27"/>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p w14:paraId="3DA54A65" w14:textId="77777777" w:rsidR="00C164A0" w:rsidRPr="007F5C5E" w:rsidRDefault="00C164A0" w:rsidP="00C164A0">
          <w:pPr>
            <w:spacing w:after="0" w:line="240" w:lineRule="auto"/>
            <w:rPr>
              <w:rFonts w:cs="Arial"/>
              <w:sz w:val="24"/>
              <w:szCs w:val="24"/>
            </w:rPr>
          </w:pPr>
        </w:p>
        <w:p w14:paraId="0923D46B" w14:textId="77777777" w:rsidR="00C164A0" w:rsidRPr="00146409" w:rsidRDefault="00C164A0" w:rsidP="00C164A0">
          <w:pPr>
            <w:pStyle w:val="ListParagraph"/>
            <w:numPr>
              <w:ilvl w:val="1"/>
              <w:numId w:val="27"/>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3E98CA8A" w14:textId="77777777" w:rsidR="00C164A0" w:rsidRPr="007F5C5E" w:rsidRDefault="00C164A0" w:rsidP="00C164A0">
          <w:pPr>
            <w:spacing w:after="0" w:line="240" w:lineRule="auto"/>
            <w:rPr>
              <w:rFonts w:cs="Arial"/>
              <w:sz w:val="24"/>
              <w:szCs w:val="24"/>
            </w:rPr>
          </w:pPr>
        </w:p>
        <w:p w14:paraId="069ED66B" w14:textId="77777777" w:rsidR="00C164A0" w:rsidRPr="007F5C5E" w:rsidRDefault="00C164A0" w:rsidP="00C164A0">
          <w:pPr>
            <w:pStyle w:val="ListParagraph"/>
            <w:numPr>
              <w:ilvl w:val="1"/>
              <w:numId w:val="27"/>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p w14:paraId="169488E3" w14:textId="77777777" w:rsidR="00C164A0" w:rsidRPr="007F5C5E" w:rsidRDefault="00C164A0" w:rsidP="00C164A0">
          <w:pPr>
            <w:spacing w:after="0" w:line="240" w:lineRule="auto"/>
            <w:rPr>
              <w:rFonts w:cs="Arial"/>
              <w:sz w:val="24"/>
              <w:szCs w:val="24"/>
            </w:rPr>
          </w:pPr>
        </w:p>
        <w:p w14:paraId="5B5420EA" w14:textId="77777777" w:rsidR="00C164A0" w:rsidRPr="00DB2E49" w:rsidRDefault="00C164A0" w:rsidP="00C164A0">
          <w:pPr>
            <w:pStyle w:val="ListParagraph"/>
            <w:numPr>
              <w:ilvl w:val="1"/>
              <w:numId w:val="27"/>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457F908B" w14:textId="77777777" w:rsidR="00C164A0" w:rsidRPr="007F5C5E" w:rsidRDefault="00C164A0" w:rsidP="00C164A0">
          <w:pPr>
            <w:spacing w:after="0" w:line="240" w:lineRule="auto"/>
            <w:rPr>
              <w:rFonts w:cs="Arial"/>
              <w:sz w:val="24"/>
              <w:szCs w:val="24"/>
            </w:rPr>
          </w:pPr>
        </w:p>
        <w:p w14:paraId="49D8EEAD" w14:textId="77777777" w:rsidR="00C164A0" w:rsidRPr="007F5C5E" w:rsidRDefault="00C164A0" w:rsidP="00C164A0">
          <w:pPr>
            <w:pStyle w:val="ListParagraph"/>
            <w:numPr>
              <w:ilvl w:val="1"/>
              <w:numId w:val="27"/>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p w14:paraId="224935F2" w14:textId="77777777" w:rsidR="00C164A0" w:rsidRPr="007F5C5E" w:rsidRDefault="00C164A0" w:rsidP="00C164A0">
          <w:pPr>
            <w:spacing w:after="0" w:line="240" w:lineRule="auto"/>
            <w:rPr>
              <w:rFonts w:cs="Arial"/>
              <w:sz w:val="24"/>
              <w:szCs w:val="24"/>
            </w:rPr>
          </w:pPr>
        </w:p>
        <w:p w14:paraId="6DA7493F" w14:textId="77777777" w:rsidR="00C164A0" w:rsidRPr="007F5C5E" w:rsidRDefault="00C164A0" w:rsidP="00C164A0">
          <w:pPr>
            <w:pStyle w:val="ListParagraph"/>
            <w:numPr>
              <w:ilvl w:val="1"/>
              <w:numId w:val="27"/>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p w14:paraId="45B1E8E7" w14:textId="77777777" w:rsidR="00C164A0" w:rsidRPr="007F5C5E" w:rsidRDefault="00C164A0" w:rsidP="00C164A0">
          <w:pPr>
            <w:spacing w:after="0" w:line="240" w:lineRule="auto"/>
            <w:rPr>
              <w:rFonts w:cs="Arial"/>
              <w:sz w:val="24"/>
              <w:szCs w:val="24"/>
            </w:rPr>
          </w:pPr>
        </w:p>
        <w:p w14:paraId="5540B8DD" w14:textId="77777777" w:rsidR="00C164A0" w:rsidRPr="00BF164A" w:rsidRDefault="00C164A0" w:rsidP="00C164A0">
          <w:pPr>
            <w:pStyle w:val="ListParagraph"/>
            <w:numPr>
              <w:ilvl w:val="1"/>
              <w:numId w:val="27"/>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2F00D30C" w14:textId="77777777" w:rsidR="00C164A0" w:rsidRPr="007F5C5E" w:rsidRDefault="00C164A0" w:rsidP="00C164A0">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C164A0" w:rsidRPr="008B397B" w14:paraId="6ECA8421" w14:textId="77777777" w:rsidTr="00BB6A7B">
        <w:tc>
          <w:tcPr>
            <w:tcW w:w="7465" w:type="dxa"/>
            <w:shd w:val="clear" w:color="auto" w:fill="E2EFD9" w:themeFill="accent6" w:themeFillTint="33"/>
          </w:tcPr>
          <w:p w14:paraId="4DAD4841" w14:textId="77777777" w:rsidR="00C164A0" w:rsidRPr="008B397B" w:rsidRDefault="00C164A0" w:rsidP="00BB6A7B">
            <w:pPr>
              <w:rPr>
                <w:rFonts w:cs="Arial"/>
                <w:b/>
              </w:rPr>
            </w:pPr>
            <w:r w:rsidRPr="00416F97">
              <w:rPr>
                <w:rFonts w:cs="Arial"/>
                <w:b/>
              </w:rPr>
              <w:t>Standard VII.A. – Meets, Partially Meets, Does Not Meet, or Not Applicable</w:t>
            </w:r>
          </w:p>
        </w:tc>
        <w:sdt>
          <w:sdtPr>
            <w:rPr>
              <w:rFonts w:cs="Arial"/>
              <w:b/>
            </w:rPr>
            <w:id w:val="-290441325"/>
            <w:lock w:val="contentLocked"/>
          </w:sdtPr>
          <w:sdtEndPr/>
          <w:sdtContent>
            <w:tc>
              <w:tcPr>
                <w:tcW w:w="1885" w:type="dxa"/>
                <w:shd w:val="clear" w:color="auto" w:fill="E2EFD9" w:themeFill="accent6" w:themeFillTint="33"/>
              </w:tcPr>
              <w:p w14:paraId="0BB9B7BD" w14:textId="77777777" w:rsidR="00C164A0" w:rsidRPr="008B397B" w:rsidRDefault="00E4430A" w:rsidP="00BB6A7B">
                <w:pPr>
                  <w:rPr>
                    <w:rFonts w:cs="Arial"/>
                    <w:b/>
                  </w:rPr>
                </w:pPr>
                <w:sdt>
                  <w:sdtPr>
                    <w:rPr>
                      <w:rStyle w:val="Style1"/>
                    </w:rPr>
                    <w:alias w:val="Finding "/>
                    <w:tag w:val="Finding "/>
                    <w:id w:val="-718658661"/>
                    <w:placeholder>
                      <w:docPart w:val="7FCE07CEB1B542049FF8A415CFD8F56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164A0" w:rsidRPr="005351DD">
                      <w:rPr>
                        <w:rStyle w:val="PlaceholderText"/>
                      </w:rPr>
                      <w:t>Choose a finding</w:t>
                    </w:r>
                    <w:r w:rsidR="00C164A0">
                      <w:rPr>
                        <w:rStyle w:val="PlaceholderText"/>
                      </w:rPr>
                      <w:t>.</w:t>
                    </w:r>
                  </w:sdtContent>
                </w:sdt>
              </w:p>
            </w:tc>
          </w:sdtContent>
        </w:sdt>
      </w:tr>
    </w:tbl>
    <w:p w14:paraId="6A3BE836" w14:textId="77777777" w:rsidR="00C164A0" w:rsidRPr="007F5C5E" w:rsidRDefault="00C164A0" w:rsidP="00C164A0">
      <w:pPr>
        <w:spacing w:after="0" w:line="240" w:lineRule="auto"/>
        <w:rPr>
          <w:rFonts w:cs="Arial"/>
          <w:sz w:val="24"/>
          <w:szCs w:val="24"/>
        </w:rPr>
      </w:pPr>
    </w:p>
    <w:p w14:paraId="17485422" w14:textId="77777777" w:rsidR="00C164A0" w:rsidRPr="0030623B" w:rsidRDefault="00C164A0" w:rsidP="00C164A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5534230"/>
          <w:placeholder>
            <w:docPart w:val="A257B772A9284BFF9395B5E7BB9BDB3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CD06123" w14:textId="77777777" w:rsidR="00C164A0" w:rsidRPr="00E847E8" w:rsidRDefault="00C164A0" w:rsidP="00C164A0">
      <w:pPr>
        <w:spacing w:after="0" w:line="240" w:lineRule="auto"/>
        <w:rPr>
          <w:rFonts w:cs="Arial"/>
          <w:b/>
          <w:color w:val="0000FF"/>
        </w:rPr>
      </w:pPr>
    </w:p>
    <w:p w14:paraId="712B4BCF" w14:textId="77777777" w:rsidR="00C164A0" w:rsidRDefault="00C164A0" w:rsidP="00C164A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C4AB3F60E75B409B833B0EBC122B56B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084B12" w14:textId="77777777" w:rsidR="00C164A0" w:rsidRPr="00E847E8" w:rsidRDefault="00C164A0" w:rsidP="00C164A0">
      <w:pPr>
        <w:spacing w:after="0" w:line="240" w:lineRule="auto"/>
        <w:rPr>
          <w:rFonts w:cs="Arial"/>
        </w:rPr>
      </w:pPr>
    </w:p>
    <w:p w14:paraId="4A34C994" w14:textId="77777777" w:rsidR="00C164A0" w:rsidRDefault="00C164A0" w:rsidP="00C164A0">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A2B4F72366964849969240E89083359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261D03" w14:textId="77777777" w:rsidR="00C164A0" w:rsidRPr="007F5C5E" w:rsidRDefault="00C164A0" w:rsidP="00C164A0">
      <w:pPr>
        <w:spacing w:after="0" w:line="240" w:lineRule="auto"/>
        <w:rPr>
          <w:rFonts w:cs="Arial"/>
          <w:sz w:val="24"/>
          <w:szCs w:val="24"/>
        </w:rPr>
      </w:pPr>
    </w:p>
    <w:sdt>
      <w:sdtPr>
        <w:rPr>
          <w:rFonts w:cs="Arial"/>
          <w:b/>
          <w:sz w:val="24"/>
          <w:szCs w:val="24"/>
        </w:rPr>
        <w:id w:val="-849642825"/>
        <w:lock w:val="contentLocked"/>
        <w:placeholder>
          <w:docPart w:val="902BEDF7643344DF810668D66FB6C69F"/>
        </w:placeholder>
        <w:group/>
      </w:sdtPr>
      <w:sdtEndPr>
        <w:rPr>
          <w:sz w:val="22"/>
          <w:szCs w:val="22"/>
        </w:rPr>
      </w:sdtEndPr>
      <w:sdtContent>
        <w:sdt>
          <w:sdtPr>
            <w:rPr>
              <w:rFonts w:cs="Arial"/>
              <w:b/>
              <w:sz w:val="24"/>
              <w:szCs w:val="24"/>
            </w:rPr>
            <w:id w:val="358629627"/>
            <w:lock w:val="contentLocked"/>
            <w:placeholder>
              <w:docPart w:val="902BEDF7643344DF810668D66FB6C69F"/>
            </w:placeholder>
          </w:sdtPr>
          <w:sdtEndPr>
            <w:rPr>
              <w:rFonts w:cstheme="minorBidi"/>
              <w:b w:val="0"/>
              <w:sz w:val="22"/>
              <w:szCs w:val="22"/>
            </w:rPr>
          </w:sdtEndPr>
          <w:sdtContent>
            <w:p w14:paraId="5F33EBA8" w14:textId="77777777" w:rsidR="00C164A0" w:rsidRDefault="00C164A0" w:rsidP="00C164A0">
              <w:pPr>
                <w:pStyle w:val="ListParagraph"/>
                <w:numPr>
                  <w:ilvl w:val="0"/>
                  <w:numId w:val="27"/>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65E477A0" w14:textId="77777777" w:rsidR="00C164A0" w:rsidRDefault="00C164A0" w:rsidP="00C164A0">
              <w:pPr>
                <w:pStyle w:val="ListParagraph"/>
                <w:spacing w:after="0" w:line="240" w:lineRule="auto"/>
                <w:rPr>
                  <w:rFonts w:cs="Times New Roman"/>
                  <w:b/>
                  <w:sz w:val="24"/>
                  <w:szCs w:val="24"/>
                </w:rPr>
              </w:pPr>
            </w:p>
            <w:p w14:paraId="08CE2F09" w14:textId="77777777" w:rsidR="00C164A0" w:rsidRDefault="00C164A0" w:rsidP="00C164A0">
              <w:pPr>
                <w:pStyle w:val="ListParagraph"/>
                <w:numPr>
                  <w:ilvl w:val="1"/>
                  <w:numId w:val="27"/>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68EF340C" w14:textId="77777777" w:rsidR="00C164A0" w:rsidRPr="00594698" w:rsidRDefault="00C164A0" w:rsidP="00C164A0">
              <w:pPr>
                <w:pStyle w:val="ListParagraph"/>
                <w:numPr>
                  <w:ilvl w:val="3"/>
                  <w:numId w:val="27"/>
                </w:numPr>
                <w:spacing w:after="0" w:line="240" w:lineRule="auto"/>
                <w:rPr>
                  <w:rFonts w:cs="Times New Roman"/>
                  <w:sz w:val="24"/>
                  <w:szCs w:val="24"/>
                </w:rPr>
              </w:pPr>
              <w:r w:rsidRPr="00594698">
                <w:rPr>
                  <w:rFonts w:cs="Arial"/>
                  <w:sz w:val="24"/>
                  <w:szCs w:val="24"/>
                </w:rPr>
                <w:t>Accredited by the Distance E</w:t>
              </w:r>
              <w:r>
                <w:rPr>
                  <w:rFonts w:cs="Arial"/>
                  <w:sz w:val="24"/>
                  <w:szCs w:val="24"/>
                </w:rPr>
                <w:t>ducation Accrediting Commission</w:t>
              </w:r>
            </w:p>
            <w:p w14:paraId="3BACB103" w14:textId="77777777" w:rsidR="00C164A0" w:rsidRPr="00594698" w:rsidRDefault="00C164A0" w:rsidP="00C164A0">
              <w:pPr>
                <w:pStyle w:val="ListParagraph"/>
                <w:numPr>
                  <w:ilvl w:val="3"/>
                  <w:numId w:val="27"/>
                </w:numPr>
                <w:spacing w:after="0" w:line="240" w:lineRule="auto"/>
                <w:rPr>
                  <w:rFonts w:cs="Times New Roman"/>
                  <w:sz w:val="24"/>
                  <w:szCs w:val="24"/>
                </w:rPr>
              </w:pPr>
              <w:r w:rsidRPr="00594698">
                <w:rPr>
                  <w:rFonts w:cs="Arial"/>
                  <w:sz w:val="24"/>
                  <w:szCs w:val="24"/>
                </w:rPr>
                <w:t>DEAC Accredited</w:t>
              </w:r>
            </w:p>
            <w:p w14:paraId="6B0F9535" w14:textId="77777777" w:rsidR="00C164A0" w:rsidRPr="007F5C5E" w:rsidRDefault="00C164A0" w:rsidP="00C164A0">
              <w:pPr>
                <w:spacing w:after="0" w:line="240" w:lineRule="auto"/>
                <w:rPr>
                  <w:rFonts w:cs="Arial"/>
                  <w:sz w:val="24"/>
                  <w:szCs w:val="24"/>
                </w:rPr>
              </w:pPr>
            </w:p>
            <w:p w14:paraId="4FDBF948" w14:textId="77777777" w:rsidR="00C164A0" w:rsidRDefault="00C164A0" w:rsidP="00C164A0">
              <w:pPr>
                <w:pStyle w:val="ListParagraph"/>
                <w:numPr>
                  <w:ilvl w:val="1"/>
                  <w:numId w:val="27"/>
                </w:numPr>
                <w:spacing w:after="0" w:line="240" w:lineRule="auto"/>
                <w:rPr>
                  <w:rFonts w:cs="Arial"/>
                  <w:sz w:val="24"/>
                  <w:szCs w:val="24"/>
                </w:rPr>
              </w:pPr>
              <w:r w:rsidRPr="00DB2E49">
                <w:rPr>
                  <w:rFonts w:cs="Arial"/>
                  <w:sz w:val="24"/>
                  <w:szCs w:val="24"/>
                </w:rPr>
                <w:lastRenderedPageBreak/>
                <w:t xml:space="preserve">The </w:t>
              </w:r>
              <w:r>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44F70FB4" w14:textId="77777777" w:rsidR="00C164A0" w:rsidRDefault="00C164A0" w:rsidP="00C164A0">
              <w:pPr>
                <w:pStyle w:val="ListParagraph"/>
                <w:spacing w:after="0" w:line="240" w:lineRule="auto"/>
                <w:ind w:left="1440"/>
                <w:rPr>
                  <w:rFonts w:cs="Arial"/>
                  <w:sz w:val="24"/>
                  <w:szCs w:val="24"/>
                </w:rPr>
              </w:pPr>
            </w:p>
            <w:p w14:paraId="55225058" w14:textId="77777777" w:rsidR="00C164A0" w:rsidRPr="000D32EF" w:rsidRDefault="00C164A0" w:rsidP="00C164A0">
              <w:pPr>
                <w:pStyle w:val="ListParagraph"/>
                <w:numPr>
                  <w:ilvl w:val="1"/>
                  <w:numId w:val="27"/>
                </w:numPr>
                <w:spacing w:after="0" w:line="240" w:lineRule="auto"/>
                <w:rPr>
                  <w:rFonts w:cs="Arial"/>
                  <w:sz w:val="24"/>
                  <w:szCs w:val="24"/>
                </w:rPr>
              </w:pPr>
              <w:r w:rsidRPr="000D32EF">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207125A6" w14:textId="77777777" w:rsidR="00C164A0" w:rsidRPr="000D32EF" w:rsidRDefault="00C164A0" w:rsidP="00C164A0">
          <w:pPr>
            <w:pStyle w:val="ListParagraph"/>
            <w:spacing w:after="0" w:line="240" w:lineRule="auto"/>
            <w:ind w:left="1080"/>
            <w:rPr>
              <w:rFonts w:cs="Arial"/>
              <w:sz w:val="24"/>
              <w:szCs w:val="24"/>
            </w:rPr>
          </w:pPr>
        </w:p>
        <w:sdt>
          <w:sdtPr>
            <w:rPr>
              <w:rFonts w:cs="Arial"/>
              <w:sz w:val="24"/>
              <w:szCs w:val="24"/>
            </w:rPr>
            <w:id w:val="-22415478"/>
            <w:lock w:val="contentLocked"/>
            <w:placeholder>
              <w:docPart w:val="902BEDF7643344DF810668D66FB6C69F"/>
            </w:placeholder>
          </w:sdtPr>
          <w:sdtEndPr/>
          <w:sdtContent>
            <w:p w14:paraId="2FBE1770" w14:textId="77777777" w:rsidR="00C164A0" w:rsidRPr="007F5C5E" w:rsidRDefault="00C164A0" w:rsidP="00C164A0">
              <w:pPr>
                <w:pStyle w:val="ListParagraph"/>
                <w:numPr>
                  <w:ilvl w:val="1"/>
                  <w:numId w:val="27"/>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Pr>
                  <w:rFonts w:cs="Arial"/>
                  <w:sz w:val="24"/>
                  <w:szCs w:val="24"/>
                </w:rPr>
                <w:t>on-site</w:t>
              </w:r>
              <w:r w:rsidRPr="007F5C5E">
                <w:rPr>
                  <w:rFonts w:cs="Arial"/>
                  <w:sz w:val="24"/>
                  <w:szCs w:val="24"/>
                </w:rPr>
                <w:t xml:space="preserve"> team reports from accreditation-related visits, and/or actions taken by the Distance Education Accrediting Commission with respect to the institution. </w:t>
              </w:r>
            </w:p>
          </w:sdtContent>
        </w:sdt>
        <w:p w14:paraId="2A95FE21" w14:textId="77777777" w:rsidR="00C164A0" w:rsidRPr="007F5C5E" w:rsidRDefault="00C164A0" w:rsidP="00C164A0">
          <w:pPr>
            <w:spacing w:after="0" w:line="240" w:lineRule="auto"/>
            <w:rPr>
              <w:rFonts w:cs="Arial"/>
              <w:sz w:val="24"/>
              <w:szCs w:val="24"/>
            </w:rPr>
          </w:pPr>
        </w:p>
        <w:sdt>
          <w:sdtPr>
            <w:rPr>
              <w:rFonts w:cs="Arial"/>
              <w:sz w:val="24"/>
              <w:szCs w:val="24"/>
            </w:rPr>
            <w:id w:val="-448705981"/>
            <w:lock w:val="contentLocked"/>
            <w:placeholder>
              <w:docPart w:val="902BEDF7643344DF810668D66FB6C69F"/>
            </w:placeholder>
          </w:sdtPr>
          <w:sdtEndPr/>
          <w:sdtContent>
            <w:p w14:paraId="5742F4AE" w14:textId="77777777" w:rsidR="00C164A0" w:rsidRPr="007F5C5E" w:rsidRDefault="00C164A0" w:rsidP="00C164A0">
              <w:pPr>
                <w:pStyle w:val="ListParagraph"/>
                <w:numPr>
                  <w:ilvl w:val="1"/>
                  <w:numId w:val="27"/>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3EB195FF" w14:textId="77777777" w:rsidR="00C164A0" w:rsidRDefault="00C164A0" w:rsidP="00C164A0">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164A0" w:rsidRPr="008B397B" w14:paraId="4C5AE63C" w14:textId="77777777" w:rsidTr="00BB6A7B">
            <w:tc>
              <w:tcPr>
                <w:tcW w:w="7555" w:type="dxa"/>
                <w:shd w:val="clear" w:color="auto" w:fill="E2EFD9" w:themeFill="accent6" w:themeFillTint="33"/>
              </w:tcPr>
              <w:p w14:paraId="3DD428DC" w14:textId="77777777" w:rsidR="00C164A0" w:rsidRPr="008B397B" w:rsidRDefault="00C164A0" w:rsidP="00BB6A7B">
                <w:pPr>
                  <w:rPr>
                    <w:rFonts w:cs="Arial"/>
                    <w:b/>
                  </w:rPr>
                </w:pPr>
                <w:r w:rsidRPr="00416F97">
                  <w:rPr>
                    <w:rFonts w:cs="Arial"/>
                    <w:b/>
                  </w:rPr>
                  <w:t>Standard VII.B. – Meets, Partially Meets, Does Not Meet, or Not Applicable</w:t>
                </w:r>
              </w:p>
            </w:tc>
            <w:sdt>
              <w:sdtPr>
                <w:rPr>
                  <w:rFonts w:cs="Arial"/>
                  <w:b/>
                </w:rPr>
                <w:id w:val="-1088613163"/>
                <w:lock w:val="contentLocked"/>
              </w:sdtPr>
              <w:sdtEndPr/>
              <w:sdtContent>
                <w:tc>
                  <w:tcPr>
                    <w:tcW w:w="1795" w:type="dxa"/>
                    <w:shd w:val="clear" w:color="auto" w:fill="E2EFD9" w:themeFill="accent6" w:themeFillTint="33"/>
                  </w:tcPr>
                  <w:p w14:paraId="0F3055DE" w14:textId="77777777" w:rsidR="00C164A0" w:rsidRPr="008B397B" w:rsidRDefault="00E4430A" w:rsidP="00BB6A7B">
                    <w:pPr>
                      <w:rPr>
                        <w:rFonts w:cs="Arial"/>
                        <w:b/>
                      </w:rPr>
                    </w:pPr>
                    <w:sdt>
                      <w:sdtPr>
                        <w:rPr>
                          <w:rStyle w:val="Style1"/>
                        </w:rPr>
                        <w:alias w:val="Finding "/>
                        <w:tag w:val="Finding "/>
                        <w:id w:val="-1047294236"/>
                        <w:placeholder>
                          <w:docPart w:val="5A725ED923F14137809494CDCEC5900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164A0" w:rsidRPr="005351DD">
                          <w:rPr>
                            <w:rStyle w:val="PlaceholderText"/>
                          </w:rPr>
                          <w:t>Choose a finding</w:t>
                        </w:r>
                        <w:r w:rsidR="00C164A0">
                          <w:rPr>
                            <w:rStyle w:val="PlaceholderText"/>
                          </w:rPr>
                          <w:t>.</w:t>
                        </w:r>
                      </w:sdtContent>
                    </w:sdt>
                  </w:p>
                </w:tc>
              </w:sdtContent>
            </w:sdt>
          </w:tr>
        </w:tbl>
      </w:sdtContent>
    </w:sdt>
    <w:p w14:paraId="563F7BAA" w14:textId="77777777" w:rsidR="00C164A0" w:rsidRPr="007F5C5E" w:rsidRDefault="00C164A0" w:rsidP="00C164A0">
      <w:pPr>
        <w:spacing w:after="0" w:line="240" w:lineRule="auto"/>
        <w:rPr>
          <w:rFonts w:cs="Arial"/>
          <w:sz w:val="24"/>
          <w:szCs w:val="24"/>
        </w:rPr>
      </w:pPr>
    </w:p>
    <w:p w14:paraId="5C7809DD" w14:textId="77777777" w:rsidR="00C164A0" w:rsidRPr="0030623B" w:rsidRDefault="00C164A0" w:rsidP="00C164A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3175276"/>
          <w:placeholder>
            <w:docPart w:val="D0DBEC3DA98D46A4948C7DEF3B75976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41F4CB7" w14:textId="77777777" w:rsidR="00C164A0" w:rsidRPr="00E847E8" w:rsidRDefault="00C164A0" w:rsidP="00C164A0">
      <w:pPr>
        <w:spacing w:after="0" w:line="240" w:lineRule="auto"/>
        <w:rPr>
          <w:rFonts w:cs="Arial"/>
          <w:b/>
          <w:color w:val="0000FF"/>
        </w:rPr>
      </w:pPr>
    </w:p>
    <w:p w14:paraId="3FCEAB66" w14:textId="77777777" w:rsidR="00C164A0" w:rsidRDefault="00C164A0" w:rsidP="00C164A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8263404"/>
          <w:placeholder>
            <w:docPart w:val="D95D5421CE1344099D5507130A868AE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923441" w14:textId="77777777" w:rsidR="00C164A0" w:rsidRPr="00E847E8" w:rsidRDefault="00C164A0" w:rsidP="00C164A0">
      <w:pPr>
        <w:spacing w:after="0" w:line="240" w:lineRule="auto"/>
        <w:rPr>
          <w:rFonts w:cs="Arial"/>
        </w:rPr>
      </w:pPr>
    </w:p>
    <w:p w14:paraId="61EB9766" w14:textId="77777777" w:rsidR="00C164A0" w:rsidRDefault="00C164A0" w:rsidP="00C164A0">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23141173"/>
          <w:placeholder>
            <w:docPart w:val="43883A73B6E542489D0A0D732B395C6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1C1293" w14:textId="77777777" w:rsidR="00C164A0" w:rsidRPr="007F5C5E" w:rsidRDefault="00C164A0" w:rsidP="00C164A0">
      <w:pPr>
        <w:spacing w:after="0" w:line="240" w:lineRule="auto"/>
        <w:rPr>
          <w:rFonts w:cs="Arial"/>
          <w:sz w:val="24"/>
          <w:szCs w:val="24"/>
        </w:rPr>
      </w:pPr>
    </w:p>
    <w:sdt>
      <w:sdtPr>
        <w:rPr>
          <w:rFonts w:cs="Arial"/>
          <w:b/>
          <w:sz w:val="24"/>
          <w:szCs w:val="24"/>
        </w:rPr>
        <w:id w:val="1695887171"/>
        <w:lock w:val="contentLocked"/>
        <w:placeholder>
          <w:docPart w:val="902BEDF7643344DF810668D66FB6C69F"/>
        </w:placeholder>
        <w:group/>
      </w:sdtPr>
      <w:sdtEndPr>
        <w:rPr>
          <w:b w:val="0"/>
        </w:rPr>
      </w:sdtEndPr>
      <w:sdtContent>
        <w:sdt>
          <w:sdtPr>
            <w:rPr>
              <w:rFonts w:cs="Arial"/>
              <w:b/>
              <w:sz w:val="24"/>
              <w:szCs w:val="24"/>
            </w:rPr>
            <w:id w:val="-2020067010"/>
            <w:lock w:val="contentLocked"/>
            <w:placeholder>
              <w:docPart w:val="902BEDF7643344DF810668D66FB6C69F"/>
            </w:placeholder>
          </w:sdtPr>
          <w:sdtEndPr>
            <w:rPr>
              <w:b w:val="0"/>
            </w:rPr>
          </w:sdtEndPr>
          <w:sdtContent>
            <w:p w14:paraId="1E01682C" w14:textId="77777777" w:rsidR="00C164A0" w:rsidRPr="007F5C5E" w:rsidRDefault="00C164A0" w:rsidP="00C164A0">
              <w:pPr>
                <w:pStyle w:val="ListParagraph"/>
                <w:numPr>
                  <w:ilvl w:val="0"/>
                  <w:numId w:val="27"/>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37062080" w14:textId="77777777" w:rsidR="00C164A0" w:rsidRPr="007F5C5E" w:rsidRDefault="00C164A0" w:rsidP="00C164A0">
          <w:pPr>
            <w:spacing w:after="0" w:line="240" w:lineRule="auto"/>
            <w:rPr>
              <w:rFonts w:cs="Arial"/>
              <w:sz w:val="24"/>
              <w:szCs w:val="24"/>
            </w:rPr>
          </w:pPr>
        </w:p>
        <w:sdt>
          <w:sdtPr>
            <w:rPr>
              <w:rFonts w:cs="Arial"/>
              <w:sz w:val="24"/>
              <w:szCs w:val="24"/>
            </w:rPr>
            <w:id w:val="-57095352"/>
            <w:lock w:val="contentLocked"/>
            <w:placeholder>
              <w:docPart w:val="902BEDF7643344DF810668D66FB6C69F"/>
            </w:placeholder>
          </w:sdtPr>
          <w:sdtEndPr/>
          <w:sdtContent>
            <w:p w14:paraId="0119910A" w14:textId="77777777" w:rsidR="00C164A0" w:rsidRPr="007F5C5E" w:rsidRDefault="00C164A0" w:rsidP="00C164A0">
              <w:pPr>
                <w:pStyle w:val="ListParagraph"/>
                <w:numPr>
                  <w:ilvl w:val="1"/>
                  <w:numId w:val="27"/>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it routinely monitors its recruitment personnel or independent organizations that provide prospective applicants names to assure they are in compliance with all state, federal, and DEAC recruitment practices.</w:t>
              </w:r>
              <w:r w:rsidRPr="007F5C5E">
                <w:rPr>
                  <w:rFonts w:cs="Arial"/>
                  <w:sz w:val="24"/>
                  <w:szCs w:val="24"/>
                </w:rPr>
                <w:t xml:space="preserve"> </w:t>
              </w:r>
            </w:p>
          </w:sdtContent>
        </w:sdt>
        <w:p w14:paraId="4CDDEB7F" w14:textId="77777777" w:rsidR="00C164A0" w:rsidRPr="007F5C5E" w:rsidRDefault="00C164A0" w:rsidP="00C164A0">
          <w:pPr>
            <w:spacing w:after="0" w:line="240" w:lineRule="auto"/>
            <w:rPr>
              <w:rFonts w:cs="Arial"/>
              <w:sz w:val="24"/>
              <w:szCs w:val="24"/>
            </w:rPr>
          </w:pPr>
        </w:p>
        <w:sdt>
          <w:sdtPr>
            <w:rPr>
              <w:rFonts w:cs="Arial"/>
              <w:sz w:val="24"/>
              <w:szCs w:val="24"/>
            </w:rPr>
            <w:id w:val="-437920711"/>
            <w:lock w:val="contentLocked"/>
            <w:placeholder>
              <w:docPart w:val="902BEDF7643344DF810668D66FB6C69F"/>
            </w:placeholder>
          </w:sdtPr>
          <w:sdtEndPr/>
          <w:sdtContent>
            <w:p w14:paraId="78A0502F" w14:textId="77777777" w:rsidR="00C164A0" w:rsidRPr="007F5C5E" w:rsidRDefault="00C164A0" w:rsidP="00C164A0">
              <w:pPr>
                <w:pStyle w:val="ListParagraph"/>
                <w:numPr>
                  <w:ilvl w:val="1"/>
                  <w:numId w:val="27"/>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Pr="007F5C5E">
                <w:rPr>
                  <w:rFonts w:cs="Arial"/>
                  <w:sz w:val="24"/>
                  <w:szCs w:val="24"/>
                </w:rPr>
                <w:t xml:space="preserve"> </w:t>
              </w:r>
            </w:p>
          </w:sdtContent>
        </w:sdt>
        <w:p w14:paraId="393119B4" w14:textId="77777777" w:rsidR="00C164A0" w:rsidRPr="007F5C5E" w:rsidRDefault="00C164A0" w:rsidP="00C164A0">
          <w:pPr>
            <w:spacing w:after="0" w:line="240" w:lineRule="auto"/>
            <w:rPr>
              <w:rFonts w:cs="Arial"/>
              <w:sz w:val="24"/>
              <w:szCs w:val="24"/>
            </w:rPr>
          </w:pPr>
        </w:p>
        <w:sdt>
          <w:sdtPr>
            <w:rPr>
              <w:rFonts w:cs="Arial"/>
              <w:sz w:val="24"/>
              <w:szCs w:val="24"/>
            </w:rPr>
            <w:id w:val="-91934209"/>
            <w:lock w:val="contentLocked"/>
            <w:placeholder>
              <w:docPart w:val="902BEDF7643344DF810668D66FB6C69F"/>
            </w:placeholder>
          </w:sdtPr>
          <w:sdtEndPr/>
          <w:sdtContent>
            <w:p w14:paraId="2BB3E755" w14:textId="77777777" w:rsidR="00C164A0" w:rsidRPr="007F5C5E" w:rsidRDefault="00C164A0" w:rsidP="00C164A0">
              <w:pPr>
                <w:pStyle w:val="ListParagraph"/>
                <w:numPr>
                  <w:ilvl w:val="1"/>
                  <w:numId w:val="27"/>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7F5C5E">
                <w:rPr>
                  <w:rFonts w:cs="Arial"/>
                  <w:sz w:val="24"/>
                  <w:szCs w:val="24"/>
                </w:rPr>
                <w:t xml:space="preserve"> </w:t>
              </w:r>
            </w:p>
          </w:sdtContent>
        </w:sdt>
      </w:sdtContent>
    </w:sdt>
    <w:p w14:paraId="2FBE72A9" w14:textId="77777777" w:rsidR="00C164A0" w:rsidRDefault="00C164A0" w:rsidP="00C164A0">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C164A0" w:rsidRPr="008B397B" w14:paraId="0DFA8B71" w14:textId="77777777" w:rsidTr="00BB6A7B">
        <w:tc>
          <w:tcPr>
            <w:tcW w:w="7375" w:type="dxa"/>
            <w:shd w:val="clear" w:color="auto" w:fill="E2EFD9" w:themeFill="accent6" w:themeFillTint="33"/>
          </w:tcPr>
          <w:p w14:paraId="38417B83" w14:textId="77777777" w:rsidR="00C164A0" w:rsidRPr="008B397B" w:rsidRDefault="00C164A0" w:rsidP="00BB6A7B">
            <w:pPr>
              <w:rPr>
                <w:rFonts w:cs="Arial"/>
                <w:b/>
                <w:szCs w:val="20"/>
              </w:rPr>
            </w:pPr>
            <w:r w:rsidRPr="00416F97">
              <w:rPr>
                <w:rFonts w:cs="Arial"/>
                <w:b/>
              </w:rPr>
              <w:t>Standard VII.C. – Meets, Partially Meets, Does Not Meet, or Not Applicable</w:t>
            </w:r>
          </w:p>
        </w:tc>
        <w:sdt>
          <w:sdtPr>
            <w:rPr>
              <w:rFonts w:cs="Arial"/>
              <w:b/>
            </w:rPr>
            <w:id w:val="-572968906"/>
            <w:lock w:val="contentLocked"/>
          </w:sdtPr>
          <w:sdtEndPr/>
          <w:sdtContent>
            <w:tc>
              <w:tcPr>
                <w:tcW w:w="1975" w:type="dxa"/>
                <w:shd w:val="clear" w:color="auto" w:fill="E2EFD9" w:themeFill="accent6" w:themeFillTint="33"/>
              </w:tcPr>
              <w:p w14:paraId="432C1A52" w14:textId="77777777" w:rsidR="00C164A0" w:rsidRPr="008B397B" w:rsidRDefault="00E4430A" w:rsidP="00BB6A7B">
                <w:pPr>
                  <w:rPr>
                    <w:rFonts w:cs="Arial"/>
                    <w:b/>
                    <w:szCs w:val="20"/>
                  </w:rPr>
                </w:pPr>
                <w:sdt>
                  <w:sdtPr>
                    <w:rPr>
                      <w:rStyle w:val="Style1"/>
                    </w:rPr>
                    <w:alias w:val="Finding "/>
                    <w:tag w:val="Finding "/>
                    <w:id w:val="12114439"/>
                    <w:placeholder>
                      <w:docPart w:val="6259C78949C441D48CEB1499328424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164A0" w:rsidRPr="005351DD">
                      <w:rPr>
                        <w:rStyle w:val="PlaceholderText"/>
                      </w:rPr>
                      <w:t>Choose a finding</w:t>
                    </w:r>
                    <w:r w:rsidR="00C164A0">
                      <w:rPr>
                        <w:rStyle w:val="PlaceholderText"/>
                      </w:rPr>
                      <w:t>.</w:t>
                    </w:r>
                  </w:sdtContent>
                </w:sdt>
              </w:p>
            </w:tc>
          </w:sdtContent>
        </w:sdt>
      </w:tr>
    </w:tbl>
    <w:p w14:paraId="5FC424BF" w14:textId="77777777" w:rsidR="00C164A0" w:rsidRPr="007F5C5E" w:rsidRDefault="00C164A0" w:rsidP="00C164A0">
      <w:pPr>
        <w:spacing w:after="0" w:line="240" w:lineRule="auto"/>
        <w:rPr>
          <w:rFonts w:cs="Arial"/>
          <w:sz w:val="24"/>
          <w:szCs w:val="24"/>
        </w:rPr>
      </w:pPr>
    </w:p>
    <w:p w14:paraId="02C2A428" w14:textId="77777777" w:rsidR="00C164A0" w:rsidRPr="0030623B" w:rsidRDefault="00C164A0" w:rsidP="00C164A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7742517"/>
          <w:placeholder>
            <w:docPart w:val="869CCDCF6A4E4C12A0ED1A13259A60D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020542C" w14:textId="77777777" w:rsidR="00C164A0" w:rsidRPr="00E847E8" w:rsidRDefault="00C164A0" w:rsidP="00C164A0">
      <w:pPr>
        <w:spacing w:after="0" w:line="240" w:lineRule="auto"/>
        <w:rPr>
          <w:rFonts w:cs="Arial"/>
          <w:b/>
          <w:color w:val="0000FF"/>
        </w:rPr>
      </w:pPr>
    </w:p>
    <w:p w14:paraId="7349D3F5" w14:textId="77777777" w:rsidR="00C164A0" w:rsidRDefault="00C164A0" w:rsidP="00C164A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0643425"/>
          <w:placeholder>
            <w:docPart w:val="83EC15F237E94D73BF0DEC8D81D82F7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25542C6" w14:textId="77777777" w:rsidR="00C164A0" w:rsidRPr="00E847E8" w:rsidRDefault="00C164A0" w:rsidP="00C164A0">
      <w:pPr>
        <w:spacing w:after="0" w:line="240" w:lineRule="auto"/>
        <w:rPr>
          <w:rFonts w:cs="Arial"/>
        </w:rPr>
      </w:pPr>
    </w:p>
    <w:p w14:paraId="4BEFA1C9" w14:textId="77777777" w:rsidR="00C164A0" w:rsidRDefault="00C164A0" w:rsidP="00C164A0">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26024507"/>
          <w:placeholder>
            <w:docPart w:val="B14CBF42AEDC43D692238AAF88C9440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1E7F99" w14:textId="77777777" w:rsidR="00C164A0" w:rsidRPr="007F5C5E" w:rsidRDefault="00C164A0" w:rsidP="00C164A0">
      <w:pPr>
        <w:spacing w:after="0" w:line="240" w:lineRule="auto"/>
        <w:rPr>
          <w:rFonts w:cs="Arial"/>
          <w:sz w:val="24"/>
          <w:szCs w:val="24"/>
        </w:rPr>
      </w:pPr>
    </w:p>
    <w:p w14:paraId="642CAE1C" w14:textId="77777777" w:rsidR="00CB2600" w:rsidRPr="00494417" w:rsidRDefault="00CB2600" w:rsidP="00CB2600">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VIII: Admission Practices and Enrollment Agreements</w:t>
      </w:r>
    </w:p>
    <w:p w14:paraId="212058CB" w14:textId="77777777" w:rsidR="00CB2600" w:rsidRPr="007F5C5E" w:rsidRDefault="00CB2600" w:rsidP="00CB2600">
      <w:pPr>
        <w:spacing w:after="0" w:line="240" w:lineRule="auto"/>
        <w:rPr>
          <w:rFonts w:eastAsia="Times New Roman" w:cs="Arial"/>
          <w:bCs/>
          <w:sz w:val="24"/>
          <w:szCs w:val="24"/>
        </w:rPr>
      </w:pPr>
    </w:p>
    <w:sdt>
      <w:sdtPr>
        <w:rPr>
          <w:rFonts w:cs="Arial"/>
          <w:b/>
          <w:sz w:val="24"/>
          <w:szCs w:val="24"/>
        </w:rPr>
        <w:id w:val="1882896693"/>
        <w:lock w:val="sdtContentLocked"/>
        <w:placeholder>
          <w:docPart w:val="DefaultPlaceholder_-1854013440"/>
        </w:placeholder>
        <w:group/>
      </w:sdtPr>
      <w:sdtEndPr>
        <w:rPr>
          <w:b w:val="0"/>
        </w:rPr>
      </w:sdtEndPr>
      <w:sdtContent>
        <w:p w14:paraId="70FB1772" w14:textId="2F9311C5" w:rsidR="00CB2600" w:rsidRPr="007F5C5E" w:rsidRDefault="00CB2600" w:rsidP="00BB6A7B">
          <w:pPr>
            <w:pStyle w:val="ListParagraph"/>
            <w:numPr>
              <w:ilvl w:val="0"/>
              <w:numId w:val="28"/>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p w14:paraId="6BBF56FD" w14:textId="77777777" w:rsidR="00CB2600" w:rsidRPr="007F5C5E" w:rsidRDefault="00CB2600" w:rsidP="00CB2600">
          <w:pPr>
            <w:spacing w:after="0" w:line="240" w:lineRule="auto"/>
            <w:rPr>
              <w:rFonts w:eastAsia="Times New Roman" w:cs="Arial"/>
              <w:bCs/>
              <w:sz w:val="24"/>
              <w:szCs w:val="24"/>
            </w:rPr>
          </w:pPr>
        </w:p>
        <w:p w14:paraId="6CC9FD2A" w14:textId="1D5E13F4" w:rsidR="00CB2600" w:rsidRPr="00596CFF" w:rsidRDefault="00CB2600" w:rsidP="00BB6A7B">
          <w:pPr>
            <w:pStyle w:val="ListParagraph"/>
            <w:numPr>
              <w:ilvl w:val="1"/>
              <w:numId w:val="28"/>
            </w:numPr>
            <w:spacing w:after="0" w:line="240" w:lineRule="auto"/>
            <w:rPr>
              <w:rFonts w:cs="Arial"/>
              <w:sz w:val="24"/>
              <w:szCs w:val="24"/>
            </w:rPr>
          </w:pPr>
          <w:r w:rsidRPr="00596CFF">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p>
        <w:p w14:paraId="1C0227E0" w14:textId="77777777" w:rsidR="00CB2600" w:rsidRPr="007F5C5E" w:rsidRDefault="00CB2600" w:rsidP="00CB2600">
          <w:pPr>
            <w:spacing w:after="0" w:line="240" w:lineRule="auto"/>
            <w:rPr>
              <w:rFonts w:eastAsia="Times New Roman" w:cs="Arial"/>
              <w:bCs/>
              <w:sz w:val="24"/>
              <w:szCs w:val="24"/>
            </w:rPr>
          </w:pPr>
        </w:p>
        <w:p w14:paraId="43CDE780" w14:textId="6E5E66C2" w:rsidR="00CB2600" w:rsidRPr="007F5C5E" w:rsidRDefault="00CB2600" w:rsidP="00BB6A7B">
          <w:pPr>
            <w:pStyle w:val="ListParagraph"/>
            <w:numPr>
              <w:ilvl w:val="1"/>
              <w:numId w:val="28"/>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p w14:paraId="4D36FCC8" w14:textId="77777777" w:rsidR="00CB2600" w:rsidRPr="007F5C5E" w:rsidRDefault="00CB2600" w:rsidP="00CB2600">
          <w:pPr>
            <w:spacing w:after="0" w:line="240" w:lineRule="auto"/>
            <w:rPr>
              <w:rFonts w:eastAsia="Times New Roman" w:cs="Arial"/>
              <w:bCs/>
              <w:sz w:val="24"/>
              <w:szCs w:val="24"/>
            </w:rPr>
          </w:pPr>
        </w:p>
        <w:p w14:paraId="3D852A01" w14:textId="3374A0B8" w:rsidR="00CB2600" w:rsidRPr="007F5C5E" w:rsidRDefault="00CB2600" w:rsidP="00BB6A7B">
          <w:pPr>
            <w:pStyle w:val="ListParagraph"/>
            <w:numPr>
              <w:ilvl w:val="1"/>
              <w:numId w:val="28"/>
            </w:numPr>
            <w:spacing w:after="0" w:line="240" w:lineRule="auto"/>
            <w:rPr>
              <w:rFonts w:cs="Arial"/>
              <w:sz w:val="24"/>
              <w:szCs w:val="24"/>
            </w:rPr>
          </w:pPr>
          <w:r w:rsidRPr="007F5C5E">
            <w:rPr>
              <w:rFonts w:cs="Arial"/>
              <w:sz w:val="24"/>
              <w:szCs w:val="24"/>
            </w:rPr>
            <w:t xml:space="preserve">The institution complies with the applicable Truth </w:t>
          </w:r>
          <w:r>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p w14:paraId="49F3D5DE" w14:textId="77777777" w:rsidR="00CB2600" w:rsidRPr="007F5C5E" w:rsidRDefault="00CB2600" w:rsidP="00CB2600">
          <w:pPr>
            <w:spacing w:after="0" w:line="240" w:lineRule="auto"/>
            <w:rPr>
              <w:rFonts w:eastAsia="Times New Roman" w:cs="Arial"/>
              <w:bCs/>
              <w:sz w:val="24"/>
              <w:szCs w:val="24"/>
            </w:rPr>
          </w:pPr>
        </w:p>
        <w:p w14:paraId="2A608D0D" w14:textId="2801BE16" w:rsidR="00CB2600" w:rsidRPr="007F5C5E" w:rsidRDefault="00CB2600" w:rsidP="00BB6A7B">
          <w:pPr>
            <w:pStyle w:val="ListParagraph"/>
            <w:numPr>
              <w:ilvl w:val="1"/>
              <w:numId w:val="28"/>
            </w:numPr>
            <w:spacing w:after="0" w:line="240" w:lineRule="auto"/>
            <w:rPr>
              <w:rFonts w:cs="Arial"/>
              <w:sz w:val="24"/>
              <w:szCs w:val="24"/>
            </w:rPr>
          </w:pPr>
          <w:r w:rsidRPr="007F5C5E">
            <w:rPr>
              <w:rFonts w:cs="Arial"/>
              <w:sz w:val="24"/>
              <w:szCs w:val="24"/>
            </w:rPr>
            <w:lastRenderedPageBreak/>
            <w:t xml:space="preserve">All required state and Truth </w:t>
          </w:r>
          <w:r>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p w14:paraId="550FF8AC" w14:textId="77777777" w:rsidR="00CB2600" w:rsidRPr="007F5C5E" w:rsidRDefault="00CB2600" w:rsidP="00CB2600">
          <w:pPr>
            <w:spacing w:after="0" w:line="240" w:lineRule="auto"/>
            <w:rPr>
              <w:rFonts w:cs="Arial"/>
              <w:sz w:val="24"/>
              <w:szCs w:val="24"/>
            </w:rPr>
          </w:pPr>
        </w:p>
        <w:p w14:paraId="0FB06EEC" w14:textId="211EA455" w:rsidR="00CB2600" w:rsidRPr="007F5C5E" w:rsidRDefault="00CB2600" w:rsidP="00BB6A7B">
          <w:pPr>
            <w:pStyle w:val="ListParagraph"/>
            <w:numPr>
              <w:ilvl w:val="1"/>
              <w:numId w:val="28"/>
            </w:numPr>
            <w:spacing w:after="0" w:line="240" w:lineRule="auto"/>
            <w:rPr>
              <w:rFonts w:cs="Arial"/>
              <w:sz w:val="24"/>
              <w:szCs w:val="24"/>
            </w:rPr>
          </w:pPr>
          <w:r w:rsidRPr="007F5C5E">
            <w:rPr>
              <w:rFonts w:cs="Arial"/>
              <w:sz w:val="24"/>
              <w:szCs w:val="24"/>
            </w:rPr>
            <w:t xml:space="preserve">If there is a separate payment contract, the contract is incorporated </w:t>
          </w:r>
          <w:r>
            <w:rPr>
              <w:rFonts w:cs="Arial"/>
              <w:sz w:val="24"/>
              <w:szCs w:val="24"/>
            </w:rPr>
            <w:t>i</w:t>
          </w:r>
          <w:r w:rsidRPr="007F5C5E">
            <w:rPr>
              <w:rFonts w:cs="Arial"/>
              <w:sz w:val="24"/>
              <w:szCs w:val="24"/>
            </w:rPr>
            <w:t xml:space="preserve">n the enrollment agreement. </w:t>
          </w:r>
        </w:p>
      </w:sdtContent>
    </w:sdt>
    <w:p w14:paraId="7E9C136C" w14:textId="77777777" w:rsidR="00CB2600" w:rsidRPr="007F5C5E" w:rsidRDefault="00CB2600" w:rsidP="00CB2600">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B2600" w:rsidRPr="008B397B" w14:paraId="5CF1F6BD" w14:textId="77777777" w:rsidTr="00CB2600">
        <w:tc>
          <w:tcPr>
            <w:tcW w:w="7555" w:type="dxa"/>
            <w:shd w:val="clear" w:color="auto" w:fill="E2EFD9" w:themeFill="accent6" w:themeFillTint="33"/>
          </w:tcPr>
          <w:p w14:paraId="3428545F" w14:textId="77777777" w:rsidR="00CB2600" w:rsidRPr="008B397B" w:rsidRDefault="00CB2600" w:rsidP="00CB2600">
            <w:pPr>
              <w:rPr>
                <w:rFonts w:cs="Arial"/>
                <w:b/>
                <w:szCs w:val="20"/>
              </w:rPr>
            </w:pPr>
            <w:r w:rsidRPr="00416F97">
              <w:rPr>
                <w:rFonts w:cs="Arial"/>
                <w:b/>
              </w:rPr>
              <w:t>Standard VIII.G. – Meets, Partially Meets, Does Not Meet, or Not Applicable</w:t>
            </w:r>
          </w:p>
        </w:tc>
        <w:sdt>
          <w:sdtPr>
            <w:rPr>
              <w:rFonts w:cs="Arial"/>
              <w:b/>
            </w:rPr>
            <w:id w:val="-1080210605"/>
          </w:sdtPr>
          <w:sdtEndPr/>
          <w:sdtContent>
            <w:tc>
              <w:tcPr>
                <w:tcW w:w="1795" w:type="dxa"/>
                <w:shd w:val="clear" w:color="auto" w:fill="E2EFD9" w:themeFill="accent6" w:themeFillTint="33"/>
              </w:tcPr>
              <w:p w14:paraId="0A398D64" w14:textId="77777777" w:rsidR="00CB2600" w:rsidRPr="008B397B" w:rsidRDefault="00E4430A" w:rsidP="00CB2600">
                <w:pPr>
                  <w:rPr>
                    <w:rFonts w:cs="Arial"/>
                    <w:b/>
                    <w:szCs w:val="20"/>
                  </w:rPr>
                </w:pPr>
                <w:sdt>
                  <w:sdtPr>
                    <w:rPr>
                      <w:rStyle w:val="Style1"/>
                    </w:rPr>
                    <w:alias w:val="Finding "/>
                    <w:tag w:val="Finding "/>
                    <w:id w:val="-540202809"/>
                    <w:placeholder>
                      <w:docPart w:val="A7536EE6AE4F44D98F8328AF8E169A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B2600" w:rsidRPr="005351DD">
                      <w:rPr>
                        <w:rStyle w:val="PlaceholderText"/>
                      </w:rPr>
                      <w:t>Choose a finding</w:t>
                    </w:r>
                    <w:r w:rsidR="00CB2600">
                      <w:rPr>
                        <w:rStyle w:val="PlaceholderText"/>
                      </w:rPr>
                      <w:t>.</w:t>
                    </w:r>
                  </w:sdtContent>
                </w:sdt>
              </w:p>
            </w:tc>
          </w:sdtContent>
        </w:sdt>
      </w:tr>
    </w:tbl>
    <w:p w14:paraId="4993A074" w14:textId="67FF7D91" w:rsidR="00CB2600" w:rsidRDefault="00CB2600" w:rsidP="00CB2600">
      <w:pPr>
        <w:spacing w:after="0" w:line="240" w:lineRule="auto"/>
        <w:rPr>
          <w:rFonts w:cs="Arial"/>
          <w:sz w:val="24"/>
          <w:szCs w:val="24"/>
        </w:rPr>
      </w:pPr>
    </w:p>
    <w:p w14:paraId="2FF1F29E" w14:textId="77777777" w:rsidR="00596CFF" w:rsidRPr="0030623B" w:rsidRDefault="00596CFF" w:rsidP="00596C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9572138"/>
          <w:placeholder>
            <w:docPart w:val="F35F68429E9946638AE251472EBCE91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FF56C37" w14:textId="77777777" w:rsidR="00596CFF" w:rsidRPr="00E847E8" w:rsidRDefault="00596CFF" w:rsidP="00596CFF">
      <w:pPr>
        <w:spacing w:after="0" w:line="240" w:lineRule="auto"/>
        <w:rPr>
          <w:rFonts w:cs="Arial"/>
          <w:b/>
          <w:color w:val="0000FF"/>
        </w:rPr>
      </w:pPr>
    </w:p>
    <w:p w14:paraId="35456B7F" w14:textId="77777777" w:rsidR="00596CFF" w:rsidRDefault="00596CFF" w:rsidP="00596C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3065761"/>
          <w:placeholder>
            <w:docPart w:val="AA31C20692E94E6DA4006785C5A7A48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39C82B" w14:textId="77777777" w:rsidR="00596CFF" w:rsidRPr="00E847E8" w:rsidRDefault="00596CFF" w:rsidP="00596CFF">
      <w:pPr>
        <w:spacing w:after="0" w:line="240" w:lineRule="auto"/>
        <w:rPr>
          <w:rFonts w:cs="Arial"/>
        </w:rPr>
      </w:pPr>
    </w:p>
    <w:p w14:paraId="1AC0FC14" w14:textId="77777777" w:rsidR="00596CFF" w:rsidRDefault="00596CFF" w:rsidP="00596C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2899656"/>
          <w:placeholder>
            <w:docPart w:val="84BE7043CB6E4111804B75C9999C388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8117F7" w14:textId="3779E98C" w:rsidR="00596CFF" w:rsidRDefault="00596CFF" w:rsidP="00CB2600">
      <w:pPr>
        <w:spacing w:after="0" w:line="240" w:lineRule="auto"/>
        <w:rPr>
          <w:rFonts w:cs="Arial"/>
          <w:sz w:val="24"/>
          <w:szCs w:val="24"/>
        </w:rPr>
      </w:pPr>
    </w:p>
    <w:sdt>
      <w:sdtPr>
        <w:rPr>
          <w:rFonts w:asciiTheme="minorHAnsi" w:eastAsiaTheme="minorHAnsi" w:hAnsiTheme="minorHAnsi" w:cs="Arial"/>
          <w:smallCaps/>
          <w:color w:val="auto"/>
          <w:sz w:val="28"/>
          <w:szCs w:val="28"/>
        </w:rPr>
        <w:id w:val="1216167109"/>
        <w:lock w:val="contentLocked"/>
        <w:placeholder>
          <w:docPart w:val="28022840CA2447A48F3F44E2F4478628"/>
        </w:placeholder>
        <w:group/>
      </w:sdtPr>
      <w:sdtEndPr>
        <w:rPr>
          <w:rFonts w:eastAsia="Times New Roman"/>
          <w:smallCaps w:val="0"/>
          <w:sz w:val="24"/>
          <w:szCs w:val="24"/>
        </w:rPr>
      </w:sdtEndPr>
      <w:sdtContent>
        <w:p w14:paraId="74310E07" w14:textId="77777777" w:rsidR="00BB6A7B" w:rsidRPr="00494417" w:rsidRDefault="00BB6A7B" w:rsidP="00BB6A7B">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IX: Financial Disclosures, Cancellations, and Refund Policies</w:t>
          </w:r>
        </w:p>
        <w:p w14:paraId="18F41A35" w14:textId="77777777" w:rsidR="00BB6A7B" w:rsidRPr="007F5C5E" w:rsidRDefault="00BB6A7B" w:rsidP="00BB6A7B">
          <w:pPr>
            <w:spacing w:after="0" w:line="240" w:lineRule="auto"/>
            <w:rPr>
              <w:rFonts w:cs="Arial"/>
              <w:sz w:val="24"/>
              <w:szCs w:val="24"/>
            </w:rPr>
          </w:pPr>
        </w:p>
        <w:sdt>
          <w:sdtPr>
            <w:rPr>
              <w:rFonts w:cs="Arial"/>
              <w:b/>
              <w:sz w:val="24"/>
              <w:szCs w:val="24"/>
            </w:rPr>
            <w:id w:val="1739983581"/>
            <w:lock w:val="contentLocked"/>
            <w:placeholder>
              <w:docPart w:val="28022840CA2447A48F3F44E2F4478628"/>
            </w:placeholder>
          </w:sdtPr>
          <w:sdtEndPr>
            <w:rPr>
              <w:rFonts w:eastAsia="Times New Roman"/>
              <w:b w:val="0"/>
            </w:rPr>
          </w:sdtEndPr>
          <w:sdtContent>
            <w:p w14:paraId="679E19E0" w14:textId="77777777" w:rsidR="00BB6A7B" w:rsidRPr="007F5C5E" w:rsidRDefault="00BB6A7B" w:rsidP="00BB6A7B">
              <w:pPr>
                <w:pStyle w:val="ListParagraph"/>
                <w:numPr>
                  <w:ilvl w:val="0"/>
                  <w:numId w:val="31"/>
                </w:numPr>
                <w:spacing w:after="0" w:line="240" w:lineRule="auto"/>
                <w:rPr>
                  <w:rFonts w:eastAsia="Times New Roman" w:cs="Arial"/>
                  <w:sz w:val="24"/>
                  <w:szCs w:val="24"/>
                </w:rPr>
              </w:pPr>
              <w:r w:rsidRPr="007F5C5E">
                <w:rPr>
                  <w:rFonts w:cs="Arial"/>
                  <w:b/>
                  <w:sz w:val="24"/>
                  <w:szCs w:val="24"/>
                </w:rPr>
                <w:t>Financial Disclosures:</w:t>
              </w:r>
              <w:r w:rsidRPr="007F5C5E">
                <w:rPr>
                  <w:rFonts w:cs="Arial"/>
                  <w:sz w:val="24"/>
                  <w:szCs w:val="24"/>
                </w:rPr>
                <w:t xml:space="preserve"> </w:t>
              </w:r>
              <w:r w:rsidRPr="00B00553">
                <w:rPr>
                  <w:rFonts w:eastAsia="Times New Roman" w:cs="Times New Roman"/>
                  <w:sz w:val="24"/>
                  <w:szCs w:val="24"/>
                </w:rPr>
                <w:t>All costs relative to the education provided by the institution are disclosed to the prospective student [</w:t>
              </w:r>
              <w:r>
                <w:rPr>
                  <w:rFonts w:eastAsia="Times New Roman" w:cs="Times New Roman"/>
                  <w:sz w:val="24"/>
                  <w:szCs w:val="24"/>
                </w:rPr>
                <w:t>i</w:t>
              </w:r>
              <w:r w:rsidRPr="00B00553">
                <w:rPr>
                  <w:rFonts w:eastAsia="Times New Roman" w:cs="Times New Roman"/>
                  <w:sz w:val="24"/>
                  <w:szCs w:val="24"/>
                </w:rPr>
                <w:t>n an enrollment agreement or similar contractual document] before enrollment. Costs must include tuition, educational services, textbooks, and instructional materials</w:t>
              </w:r>
              <w:r>
                <w:rPr>
                  <w:rFonts w:eastAsia="Times New Roman" w:cs="Times New Roman"/>
                  <w:sz w:val="24"/>
                  <w:szCs w:val="24"/>
                </w:rPr>
                <w:t>;</w:t>
              </w:r>
              <w:r w:rsidRPr="00B00553">
                <w:rPr>
                  <w:rFonts w:eastAsia="Times New Roman" w:cs="Times New Roman"/>
                  <w:sz w:val="24"/>
                  <w:szCs w:val="24"/>
                </w:rPr>
                <w:t xml:space="preserve"> any specific fees associated with enrollment, such as application and registration fees</w:t>
              </w:r>
              <w:r>
                <w:rPr>
                  <w:rFonts w:eastAsia="Times New Roman" w:cs="Times New Roman"/>
                  <w:sz w:val="24"/>
                  <w:szCs w:val="24"/>
                </w:rPr>
                <w:t>;</w:t>
              </w:r>
              <w:r w:rsidRPr="00B00553">
                <w:rPr>
                  <w:rFonts w:eastAsia="Times New Roman" w:cs="Times New Roman"/>
                  <w:sz w:val="24"/>
                  <w:szCs w:val="24"/>
                </w:rPr>
                <w:t xml:space="preserve"> and fees for required services such as student authentication, proctoring, technology access, and library services.</w:t>
              </w:r>
            </w:p>
          </w:sdtContent>
        </w:sdt>
        <w:p w14:paraId="3753902D" w14:textId="77777777" w:rsidR="00BB6A7B" w:rsidRPr="007F5C5E" w:rsidRDefault="00BB6A7B" w:rsidP="00BB6A7B">
          <w:pPr>
            <w:spacing w:after="0" w:line="240" w:lineRule="auto"/>
            <w:rPr>
              <w:rFonts w:cs="Arial"/>
              <w:sz w:val="24"/>
              <w:szCs w:val="24"/>
            </w:rPr>
          </w:pPr>
        </w:p>
        <w:sdt>
          <w:sdtPr>
            <w:rPr>
              <w:rFonts w:eastAsia="Times New Roman" w:cs="Arial"/>
              <w:bCs/>
              <w:sz w:val="24"/>
              <w:szCs w:val="24"/>
            </w:rPr>
            <w:id w:val="-764992863"/>
            <w:lock w:val="contentLocked"/>
            <w:placeholder>
              <w:docPart w:val="28022840CA2447A48F3F44E2F4478628"/>
            </w:placeholder>
          </w:sdtPr>
          <w:sdtEndPr>
            <w:rPr>
              <w:bCs w:val="0"/>
            </w:rPr>
          </w:sdtEndPr>
          <w:sdtContent>
            <w:p w14:paraId="1BCED41C" w14:textId="77777777" w:rsidR="00BB6A7B" w:rsidRPr="007F5C5E" w:rsidRDefault="00BB6A7B" w:rsidP="00BB6A7B">
              <w:pPr>
                <w:pStyle w:val="ListParagraph"/>
                <w:numPr>
                  <w:ilvl w:val="1"/>
                  <w:numId w:val="31"/>
                </w:numPr>
                <w:spacing w:after="0" w:line="240" w:lineRule="auto"/>
                <w:rPr>
                  <w:rFonts w:eastAsia="Times New Roman" w:cs="Arial"/>
                  <w:sz w:val="24"/>
                  <w:szCs w:val="24"/>
                </w:rPr>
              </w:pPr>
              <w:r w:rsidRPr="007F5C5E">
                <w:rPr>
                  <w:rFonts w:eastAsia="Times New Roman" w:cs="Arial"/>
                  <w:bCs/>
                  <w:sz w:val="24"/>
                  <w:szCs w:val="24"/>
                </w:rPr>
                <w:t xml:space="preserve">The costs </w:t>
              </w:r>
              <w:r w:rsidRPr="007F5C5E">
                <w:rPr>
                  <w:rFonts w:eastAsia="Times New Roman" w:cs="Arial"/>
                  <w:sz w:val="24"/>
                  <w:szCs w:val="24"/>
                </w:rPr>
                <w:t>for optional services, such as expedited shipment of materials, experiential portfolio assessment, or other special services, such as dissertation binding, are clearly disclosed to prospective students as not subject to refund after the five (5) calendar day student-right-to-cancel enrollment.</w:t>
              </w:r>
            </w:p>
          </w:sdtContent>
        </w:sdt>
        <w:p w14:paraId="68ABEDC4" w14:textId="77777777" w:rsidR="00BB6A7B" w:rsidRPr="007F5C5E" w:rsidRDefault="00BB6A7B" w:rsidP="00BB6A7B">
          <w:pPr>
            <w:spacing w:after="0" w:line="240" w:lineRule="auto"/>
            <w:rPr>
              <w:rFonts w:cs="Arial"/>
              <w:sz w:val="24"/>
              <w:szCs w:val="24"/>
            </w:rPr>
          </w:pPr>
        </w:p>
        <w:sdt>
          <w:sdtPr>
            <w:rPr>
              <w:rFonts w:eastAsia="Times New Roman" w:cs="Arial"/>
              <w:sz w:val="24"/>
              <w:szCs w:val="24"/>
            </w:rPr>
            <w:id w:val="1106615258"/>
            <w:lock w:val="contentLocked"/>
            <w:placeholder>
              <w:docPart w:val="28022840CA2447A48F3F44E2F4478628"/>
            </w:placeholder>
          </w:sdtPr>
          <w:sdtEndPr/>
          <w:sdtContent>
            <w:p w14:paraId="26CD6FDE" w14:textId="77777777" w:rsidR="00BB6A7B" w:rsidRPr="007F5C5E" w:rsidRDefault="00BB6A7B" w:rsidP="00BB6A7B">
              <w:pPr>
                <w:pStyle w:val="ListParagraph"/>
                <w:numPr>
                  <w:ilvl w:val="1"/>
                  <w:numId w:val="31"/>
                </w:numPr>
                <w:spacing w:after="0" w:line="240" w:lineRule="auto"/>
                <w:rPr>
                  <w:rFonts w:eastAsia="Times New Roman" w:cs="Arial"/>
                  <w:sz w:val="24"/>
                  <w:szCs w:val="24"/>
                </w:rPr>
              </w:pPr>
              <w:r w:rsidRPr="007F5C5E">
                <w:rPr>
                  <w:rFonts w:eastAsia="Times New Roman" w:cs="Arial"/>
                  <w:sz w:val="24"/>
                  <w:szCs w:val="24"/>
                </w:rPr>
                <w:t xml:space="preserve">The institution’s disclosure of its refund policy must include a sample refund calculation that describes the calculation methodology using clear and conspicuous language. Student acknowledgement of the refund policy is obtained and documented </w:t>
              </w:r>
              <w:r>
                <w:rPr>
                  <w:rFonts w:eastAsia="Times New Roman" w:cs="Arial"/>
                  <w:sz w:val="24"/>
                  <w:szCs w:val="24"/>
                </w:rPr>
                <w:t>i</w:t>
              </w:r>
              <w:r w:rsidRPr="007F5C5E">
                <w:rPr>
                  <w:rFonts w:eastAsia="Times New Roman" w:cs="Arial"/>
                  <w:sz w:val="24"/>
                  <w:szCs w:val="24"/>
                </w:rPr>
                <w:t>n the enrollment agreement or similar contractual document prior to enrollment.</w:t>
              </w:r>
            </w:p>
          </w:sdtContent>
        </w:sdt>
      </w:sdtContent>
    </w:sdt>
    <w:p w14:paraId="32494E33" w14:textId="77777777" w:rsidR="00BB6A7B"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06E58B8B" w14:textId="77777777" w:rsidTr="00BB6A7B">
        <w:tc>
          <w:tcPr>
            <w:tcW w:w="7555" w:type="dxa"/>
            <w:shd w:val="clear" w:color="auto" w:fill="E2EFD9" w:themeFill="accent6" w:themeFillTint="33"/>
          </w:tcPr>
          <w:p w14:paraId="4149B6FF" w14:textId="77777777" w:rsidR="00BB6A7B" w:rsidRPr="005854FB" w:rsidRDefault="00BB6A7B" w:rsidP="00BB6A7B">
            <w:pPr>
              <w:rPr>
                <w:rFonts w:cs="Arial"/>
                <w:b/>
                <w:szCs w:val="20"/>
              </w:rPr>
            </w:pPr>
            <w:r w:rsidRPr="00416F97">
              <w:rPr>
                <w:rFonts w:cs="Arial"/>
                <w:b/>
              </w:rPr>
              <w:t>Standard IX.A. – Meets, Partially Meets, Does Not Meet, or Not Applicable</w:t>
            </w:r>
          </w:p>
        </w:tc>
        <w:sdt>
          <w:sdtPr>
            <w:rPr>
              <w:rFonts w:cs="Arial"/>
              <w:b/>
            </w:rPr>
            <w:id w:val="1559512599"/>
            <w:lock w:val="contentLocked"/>
          </w:sdtPr>
          <w:sdtEndPr/>
          <w:sdtContent>
            <w:tc>
              <w:tcPr>
                <w:tcW w:w="1795" w:type="dxa"/>
                <w:shd w:val="clear" w:color="auto" w:fill="E2EFD9" w:themeFill="accent6" w:themeFillTint="33"/>
              </w:tcPr>
              <w:p w14:paraId="43FE1E84" w14:textId="77777777" w:rsidR="00BB6A7B" w:rsidRPr="005854FB" w:rsidRDefault="00E4430A" w:rsidP="00BB6A7B">
                <w:pPr>
                  <w:rPr>
                    <w:rFonts w:cs="Arial"/>
                    <w:b/>
                    <w:szCs w:val="20"/>
                  </w:rPr>
                </w:pPr>
                <w:sdt>
                  <w:sdtPr>
                    <w:rPr>
                      <w:rStyle w:val="Style1"/>
                    </w:rPr>
                    <w:alias w:val="Finding "/>
                    <w:tag w:val="Finding "/>
                    <w:id w:val="1396470158"/>
                    <w:placeholder>
                      <w:docPart w:val="B013CE55C5B84F9882106FF3911877D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p w14:paraId="2F2701F4" w14:textId="77777777" w:rsidR="00BB6A7B" w:rsidRPr="007F5C5E" w:rsidRDefault="00BB6A7B" w:rsidP="00BB6A7B">
      <w:pPr>
        <w:spacing w:after="0" w:line="240" w:lineRule="auto"/>
        <w:rPr>
          <w:rFonts w:cs="Arial"/>
          <w:sz w:val="24"/>
          <w:szCs w:val="24"/>
        </w:rPr>
      </w:pPr>
    </w:p>
    <w:p w14:paraId="0682B8CC"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641174"/>
          <w:placeholder>
            <w:docPart w:val="411433474C9E4C2193AA7C42F43AFD0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FF824B4" w14:textId="77777777" w:rsidR="00BB6A7B" w:rsidRPr="00E847E8" w:rsidRDefault="00BB6A7B" w:rsidP="00BB6A7B">
      <w:pPr>
        <w:spacing w:after="0" w:line="240" w:lineRule="auto"/>
        <w:rPr>
          <w:rFonts w:cs="Arial"/>
          <w:b/>
          <w:color w:val="0000FF"/>
        </w:rPr>
      </w:pPr>
    </w:p>
    <w:p w14:paraId="4DA4E8E1"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8061074"/>
          <w:placeholder>
            <w:docPart w:val="771C23F321574CAA8F8AD7DABAC39EA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86D143" w14:textId="77777777" w:rsidR="00BB6A7B" w:rsidRPr="00E847E8" w:rsidRDefault="00BB6A7B" w:rsidP="00BB6A7B">
      <w:pPr>
        <w:spacing w:after="0" w:line="240" w:lineRule="auto"/>
        <w:rPr>
          <w:rFonts w:cs="Arial"/>
        </w:rPr>
      </w:pPr>
    </w:p>
    <w:p w14:paraId="3116C2CB"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3183341"/>
          <w:placeholder>
            <w:docPart w:val="57C9751DB73B4A80B8D3DFCB8EFB3EC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3BBC36" w14:textId="77777777" w:rsidR="00BB6A7B" w:rsidRPr="007F5C5E" w:rsidRDefault="00BB6A7B" w:rsidP="00BB6A7B">
      <w:pPr>
        <w:spacing w:after="0" w:line="240" w:lineRule="auto"/>
        <w:rPr>
          <w:rFonts w:cs="Arial"/>
          <w:sz w:val="24"/>
          <w:szCs w:val="24"/>
        </w:rPr>
      </w:pPr>
    </w:p>
    <w:sdt>
      <w:sdtPr>
        <w:rPr>
          <w:rFonts w:cs="Arial"/>
          <w:b/>
          <w:sz w:val="24"/>
          <w:szCs w:val="24"/>
        </w:rPr>
        <w:id w:val="1695414180"/>
        <w:lock w:val="contentLocked"/>
        <w:placeholder>
          <w:docPart w:val="28022840CA2447A48F3F44E2F4478628"/>
        </w:placeholder>
        <w:group/>
      </w:sdtPr>
      <w:sdtEndPr>
        <w:rPr>
          <w:b w:val="0"/>
        </w:rPr>
      </w:sdtEndPr>
      <w:sdtContent>
        <w:sdt>
          <w:sdtPr>
            <w:rPr>
              <w:rFonts w:cs="Arial"/>
              <w:b/>
              <w:sz w:val="24"/>
              <w:szCs w:val="24"/>
            </w:rPr>
            <w:id w:val="-420794636"/>
            <w:lock w:val="contentLocked"/>
            <w:placeholder>
              <w:docPart w:val="28022840CA2447A48F3F44E2F4478628"/>
            </w:placeholder>
          </w:sdtPr>
          <w:sdtEndPr>
            <w:rPr>
              <w:rFonts w:cstheme="minorBidi"/>
              <w:b w:val="0"/>
              <w:sz w:val="22"/>
              <w:szCs w:val="22"/>
            </w:rPr>
          </w:sdtEndPr>
          <w:sdtContent>
            <w:p w14:paraId="7BB054FB" w14:textId="77777777" w:rsidR="00BB6A7B" w:rsidRPr="00042D7B" w:rsidRDefault="00BB6A7B" w:rsidP="00BB6A7B">
              <w:pPr>
                <w:pStyle w:val="ListParagraph"/>
                <w:numPr>
                  <w:ilvl w:val="0"/>
                  <w:numId w:val="31"/>
                </w:numPr>
                <w:spacing w:after="0" w:line="240" w:lineRule="auto"/>
                <w:rPr>
                  <w:rFonts w:cs="Arial"/>
                  <w:sz w:val="24"/>
                  <w:szCs w:val="24"/>
                </w:rPr>
              </w:pPr>
              <w:r w:rsidRPr="007F5C5E">
                <w:rPr>
                  <w:rFonts w:cs="Arial"/>
                  <w:b/>
                  <w:sz w:val="24"/>
                  <w:szCs w:val="24"/>
                </w:rPr>
                <w:t xml:space="preserve">Cancellations: </w:t>
              </w:r>
            </w:p>
            <w:p w14:paraId="36B91A91" w14:textId="77777777" w:rsidR="00BB6A7B" w:rsidRPr="00AF6A85" w:rsidRDefault="00BB6A7B" w:rsidP="00BB6A7B">
              <w:pPr>
                <w:pStyle w:val="ListParagraph"/>
                <w:numPr>
                  <w:ilvl w:val="1"/>
                  <w:numId w:val="31"/>
                </w:numPr>
                <w:spacing w:after="0" w:line="240" w:lineRule="auto"/>
                <w:rPr>
                  <w:rFonts w:cs="Arial"/>
                  <w:sz w:val="24"/>
                  <w:szCs w:val="24"/>
                </w:rPr>
              </w:pPr>
              <w:r w:rsidRPr="00D066BB">
                <w:rPr>
                  <w:rFonts w:eastAsia="Times New Roman" w:cs="Times New Roman"/>
                  <w:sz w:val="24"/>
                  <w:szCs w:val="24"/>
                </w:rPr>
                <w:t>Institutions must maintain, publish, and apply fair and equitable cancellation and withdrawal policies. A student’s notification of cancellation may be conveyed to the institution in any manner the institution deems appropriate so long as the method or methods chosen</w:t>
              </w:r>
            </w:p>
            <w:p w14:paraId="763D1067" w14:textId="77777777" w:rsidR="00BB6A7B" w:rsidRPr="00AF6A85" w:rsidRDefault="00BB6A7B" w:rsidP="00BB6A7B">
              <w:pPr>
                <w:pStyle w:val="ListParagraph"/>
                <w:numPr>
                  <w:ilvl w:val="2"/>
                  <w:numId w:val="31"/>
                </w:numPr>
                <w:spacing w:after="0" w:line="240" w:lineRule="auto"/>
                <w:rPr>
                  <w:rFonts w:cs="Arial"/>
                  <w:sz w:val="24"/>
                  <w:szCs w:val="24"/>
                </w:rPr>
              </w:pPr>
              <w:r w:rsidRPr="00AF6A85">
                <w:rPr>
                  <w:rFonts w:eastAsia="Times New Roman" w:cs="Times New Roman"/>
                  <w:sz w:val="24"/>
                  <w:szCs w:val="24"/>
                </w:rPr>
                <w:t>are in compliance with applicable federal and state requirements and</w:t>
              </w:r>
            </w:p>
            <w:p w14:paraId="1FAB368E" w14:textId="77777777" w:rsidR="00BB6A7B" w:rsidRDefault="00BB6A7B" w:rsidP="00BB6A7B">
              <w:pPr>
                <w:pStyle w:val="ListParagraph"/>
                <w:numPr>
                  <w:ilvl w:val="2"/>
                  <w:numId w:val="31"/>
                </w:numPr>
                <w:spacing w:after="0" w:line="240" w:lineRule="auto"/>
                <w:rPr>
                  <w:rFonts w:eastAsia="Times New Roman" w:cs="Times New Roman"/>
                  <w:sz w:val="24"/>
                  <w:szCs w:val="24"/>
                </w:rPr>
              </w:pPr>
              <w:r w:rsidRPr="00D066BB">
                <w:rPr>
                  <w:rFonts w:eastAsia="Times New Roman" w:cs="Times New Roman"/>
                  <w:sz w:val="24"/>
                  <w:szCs w:val="24"/>
                </w:rPr>
                <w:t xml:space="preserve">do not create unreasonably difficult requirements for the student to satisfy. </w:t>
              </w:r>
            </w:p>
            <w:p w14:paraId="0658B83C" w14:textId="77777777" w:rsidR="00BB6A7B" w:rsidRDefault="00BB6A7B" w:rsidP="00BB6A7B">
              <w:pPr>
                <w:spacing w:after="0" w:line="240" w:lineRule="auto"/>
                <w:ind w:left="1080"/>
                <w:rPr>
                  <w:rFonts w:cs="Arial"/>
                  <w:sz w:val="24"/>
                  <w:szCs w:val="24"/>
                </w:rPr>
              </w:pPr>
            </w:p>
            <w:p w14:paraId="14A096B0" w14:textId="77777777" w:rsidR="00BB6A7B" w:rsidRPr="00042D7B" w:rsidRDefault="00BB6A7B" w:rsidP="00BB6A7B">
              <w:pPr>
                <w:spacing w:after="0" w:line="240" w:lineRule="auto"/>
                <w:ind w:left="720"/>
                <w:rPr>
                  <w:rFonts w:cs="Arial"/>
                  <w:sz w:val="24"/>
                  <w:szCs w:val="24"/>
                </w:rPr>
              </w:pPr>
              <w:r w:rsidRPr="00D066BB">
                <w:rPr>
                  <w:rFonts w:eastAsia="Times New Roman" w:cs="Times New Roman"/>
                  <w:sz w:val="24"/>
                  <w:szCs w:val="24"/>
                </w:rPr>
                <w:t>Institutions must designate the manner in which students may submit cancellation or withdrawal notification and the individual, office, or offices to whom students may submit notice of official cancellation or withdrawal.</w:t>
              </w:r>
            </w:p>
          </w:sdtContent>
        </w:sdt>
        <w:p w14:paraId="6FC19CF3" w14:textId="77777777" w:rsidR="00BB6A7B" w:rsidRPr="007F5C5E" w:rsidRDefault="00BB6A7B" w:rsidP="00BB6A7B">
          <w:pPr>
            <w:spacing w:after="0" w:line="240" w:lineRule="auto"/>
            <w:rPr>
              <w:rFonts w:cs="Arial"/>
              <w:sz w:val="24"/>
              <w:szCs w:val="24"/>
            </w:rPr>
          </w:pPr>
        </w:p>
        <w:sdt>
          <w:sdtPr>
            <w:rPr>
              <w:rFonts w:eastAsia="Times New Roman" w:cs="Arial"/>
              <w:bCs/>
              <w:sz w:val="24"/>
              <w:szCs w:val="24"/>
            </w:rPr>
            <w:id w:val="-896207607"/>
            <w:lock w:val="contentLocked"/>
            <w:placeholder>
              <w:docPart w:val="832188FB0FD644D894ED464570C09950"/>
            </w:placeholder>
          </w:sdtPr>
          <w:sdtEndPr/>
          <w:sdtContent>
            <w:p w14:paraId="71AF0D43" w14:textId="77777777" w:rsidR="00BB6A7B" w:rsidRPr="007F5C5E" w:rsidRDefault="00BB6A7B" w:rsidP="00BB6A7B">
              <w:pPr>
                <w:pStyle w:val="ListParagraph"/>
                <w:numPr>
                  <w:ilvl w:val="1"/>
                  <w:numId w:val="31"/>
                </w:numPr>
                <w:spacing w:after="0" w:line="240" w:lineRule="auto"/>
                <w:rPr>
                  <w:rFonts w:eastAsia="Times New Roman" w:cs="Arial"/>
                  <w:bCs/>
                  <w:sz w:val="24"/>
                  <w:szCs w:val="24"/>
                </w:rPr>
              </w:pPr>
              <w:r w:rsidRPr="00D066BB">
                <w:rPr>
                  <w:rFonts w:eastAsia="Times New Roman" w:cs="Times New Roman"/>
                  <w:sz w:val="24"/>
                  <w:szCs w:val="24"/>
                </w:rPr>
                <w:t>A student has five (5) calendar days after signing an enrollment agreement or similar contractual document to cancel enrollment and receive a full refund of all monies paid to the institution.</w:t>
              </w:r>
            </w:p>
          </w:sdtContent>
        </w:sdt>
        <w:p w14:paraId="639CAE43" w14:textId="77777777" w:rsidR="00BB6A7B" w:rsidRDefault="00BB6A7B" w:rsidP="00BB6A7B">
          <w:pPr>
            <w:spacing w:after="0" w:line="240" w:lineRule="auto"/>
            <w:ind w:left="1080"/>
            <w:rPr>
              <w:rFonts w:eastAsia="Times New Roman" w:cs="Arial"/>
              <w:bCs/>
              <w:sz w:val="24"/>
              <w:szCs w:val="24"/>
            </w:rPr>
          </w:pPr>
        </w:p>
        <w:sdt>
          <w:sdtPr>
            <w:rPr>
              <w:rFonts w:eastAsia="Times New Roman" w:cs="Arial"/>
              <w:bCs/>
              <w:sz w:val="24"/>
              <w:szCs w:val="24"/>
            </w:rPr>
            <w:id w:val="-747107369"/>
            <w:lock w:val="contentLocked"/>
            <w:placeholder>
              <w:docPart w:val="28022840CA2447A48F3F44E2F4478628"/>
            </w:placeholder>
          </w:sdtPr>
          <w:sdtEndPr>
            <w:rPr>
              <w:rFonts w:eastAsiaTheme="minorHAnsi" w:cstheme="minorBidi"/>
              <w:bCs w:val="0"/>
              <w:sz w:val="22"/>
              <w:szCs w:val="22"/>
            </w:rPr>
          </w:sdtEndPr>
          <w:sdtContent>
            <w:p w14:paraId="0CD621FA" w14:textId="77777777" w:rsidR="00BB6A7B" w:rsidRPr="007F5C5E" w:rsidRDefault="00BB6A7B" w:rsidP="00BB6A7B">
              <w:pPr>
                <w:pStyle w:val="ListParagraph"/>
                <w:numPr>
                  <w:ilvl w:val="1"/>
                  <w:numId w:val="31"/>
                </w:numPr>
                <w:spacing w:after="0" w:line="240" w:lineRule="auto"/>
                <w:rPr>
                  <w:rFonts w:eastAsia="Times New Roman" w:cs="Arial"/>
                  <w:bCs/>
                  <w:sz w:val="24"/>
                  <w:szCs w:val="24"/>
                </w:rPr>
              </w:pPr>
              <w:r w:rsidRPr="007F5C5E">
                <w:rPr>
                  <w:rFonts w:eastAsia="Times New Roman" w:cs="Arial"/>
                  <w:bCs/>
                  <w:sz w:val="24"/>
                  <w:szCs w:val="24"/>
                </w:rPr>
                <w:t xml:space="preserve">A student requesting cancellation more than five calendar days after signing an enrollment agreement, but prior to beginning a course or program is entitled to a refund of all monies paid minus: </w:t>
              </w:r>
              <w:r w:rsidRPr="007F5C5E">
                <w:rPr>
                  <w:rFonts w:eastAsia="Times New Roman" w:cs="Arial"/>
                  <w:bCs/>
                  <w:sz w:val="24"/>
                  <w:szCs w:val="24"/>
                </w:rPr>
                <w:br/>
              </w:r>
            </w:p>
            <w:p w14:paraId="0DE21AF0" w14:textId="77777777" w:rsidR="00BB6A7B" w:rsidRDefault="00BB6A7B" w:rsidP="00BB6A7B">
              <w:pPr>
                <w:pStyle w:val="ListParagraph"/>
                <w:numPr>
                  <w:ilvl w:val="3"/>
                  <w:numId w:val="31"/>
                </w:numPr>
                <w:spacing w:after="0" w:line="240" w:lineRule="auto"/>
                <w:rPr>
                  <w:rFonts w:eastAsia="Times New Roman" w:cs="Arial"/>
                  <w:bCs/>
                  <w:sz w:val="24"/>
                  <w:szCs w:val="24"/>
                </w:rPr>
              </w:pPr>
              <w:r w:rsidRPr="007F5C5E">
                <w:rPr>
                  <w:rFonts w:eastAsia="Times New Roman" w:cs="Arial"/>
                  <w:bCs/>
                  <w:sz w:val="24"/>
                  <w:szCs w:val="24"/>
                </w:rPr>
                <w:t>An application/transfer credit evaluation fee of up to $75</w:t>
              </w:r>
              <w:r>
                <w:rPr>
                  <w:rFonts w:eastAsia="Times New Roman" w:cs="Arial"/>
                  <w:bCs/>
                  <w:sz w:val="24"/>
                  <w:szCs w:val="24"/>
                </w:rPr>
                <w:t>;</w:t>
              </w:r>
              <w:r w:rsidRPr="007F5C5E">
                <w:rPr>
                  <w:rFonts w:eastAsia="Times New Roman" w:cs="Arial"/>
                  <w:bCs/>
                  <w:sz w:val="24"/>
                  <w:szCs w:val="24"/>
                </w:rPr>
                <w:t xml:space="preserve"> </w:t>
              </w:r>
            </w:p>
            <w:p w14:paraId="3630159F" w14:textId="77777777" w:rsidR="00BB6A7B" w:rsidRDefault="00BB6A7B" w:rsidP="00BB6A7B">
              <w:pPr>
                <w:pStyle w:val="ListParagraph"/>
                <w:numPr>
                  <w:ilvl w:val="3"/>
                  <w:numId w:val="31"/>
                </w:numPr>
                <w:spacing w:after="0" w:line="240" w:lineRule="auto"/>
                <w:rPr>
                  <w:rFonts w:eastAsia="Times New Roman" w:cs="Arial"/>
                  <w:bCs/>
                  <w:sz w:val="24"/>
                  <w:szCs w:val="24"/>
                </w:rPr>
              </w:pPr>
              <w:r w:rsidRPr="00AF6A85">
                <w:rPr>
                  <w:rFonts w:eastAsia="Times New Roman" w:cs="Arial"/>
                  <w:bCs/>
                  <w:sz w:val="24"/>
                  <w:szCs w:val="24"/>
                </w:rPr>
                <w:t>A one-time registration fee per program of no more than 20% of the tuition an</w:t>
              </w:r>
              <w:r>
                <w:rPr>
                  <w:rFonts w:eastAsia="Times New Roman" w:cs="Arial"/>
                  <w:bCs/>
                  <w:sz w:val="24"/>
                  <w:szCs w:val="24"/>
                </w:rPr>
                <w:t>d not to exceed more than $200; and</w:t>
              </w:r>
            </w:p>
            <w:p w14:paraId="6DBA4395" w14:textId="77777777" w:rsidR="00BB6A7B" w:rsidRDefault="00BB6A7B" w:rsidP="00BB6A7B">
              <w:pPr>
                <w:pStyle w:val="ListParagraph"/>
                <w:numPr>
                  <w:ilvl w:val="3"/>
                  <w:numId w:val="31"/>
                </w:numPr>
                <w:spacing w:after="0" w:line="240" w:lineRule="auto"/>
              </w:pPr>
              <w:r w:rsidRPr="00AF6A85">
                <w:rPr>
                  <w:rFonts w:eastAsia="Times New Roman" w:cs="Arial"/>
                  <w:bCs/>
                  <w:sz w:val="24"/>
                  <w:szCs w:val="24"/>
                </w:rPr>
                <w:t>Library services fee, if provided by a third-party service (e.g., LIRN, Westlaw, ProQuest, EBSCO)</w:t>
              </w:r>
            </w:p>
          </w:sdtContent>
        </w:sdt>
        <w:p w14:paraId="1DBFAEA1" w14:textId="77777777" w:rsidR="00BB6A7B" w:rsidRPr="001A1FE3" w:rsidRDefault="00BB6A7B" w:rsidP="00BB6A7B">
          <w:pPr>
            <w:pStyle w:val="ListParagraph"/>
            <w:spacing w:after="0" w:line="240" w:lineRule="auto"/>
            <w:ind w:left="1080"/>
            <w:rPr>
              <w:rFonts w:eastAsia="Times New Roman" w:cs="Arial"/>
              <w:bCs/>
              <w:sz w:val="24"/>
              <w:szCs w:val="24"/>
            </w:rPr>
          </w:pPr>
        </w:p>
        <w:p w14:paraId="5D9B27EF" w14:textId="77777777" w:rsidR="00BB6A7B" w:rsidRPr="001A1FE3" w:rsidRDefault="00BB6A7B" w:rsidP="00BB6A7B">
          <w:pPr>
            <w:pStyle w:val="ListParagraph"/>
            <w:numPr>
              <w:ilvl w:val="1"/>
              <w:numId w:val="31"/>
            </w:numPr>
            <w:spacing w:after="0" w:line="240" w:lineRule="auto"/>
            <w:rPr>
              <w:rFonts w:eastAsia="Times New Roman" w:cs="Arial"/>
              <w:bCs/>
              <w:sz w:val="24"/>
              <w:szCs w:val="24"/>
            </w:rPr>
          </w:pPr>
          <w:r w:rsidRPr="001A1FE3">
            <w:rPr>
              <w:rFonts w:eastAsia="Times New Roman" w:cs="Arial"/>
              <w:sz w:val="24"/>
              <w:szCs w:val="24"/>
            </w:rPr>
            <w:t xml:space="preserve">Upon cancellation, a student whose costs for education are paid in full, but who is not eligible for a refund, is entitled to receive all materials including kits and equipment. </w:t>
          </w:r>
        </w:p>
        <w:p w14:paraId="2457E6AD" w14:textId="77777777" w:rsidR="00BB6A7B" w:rsidRPr="001A1FE3" w:rsidRDefault="00BB6A7B" w:rsidP="00BB6A7B">
          <w:pPr>
            <w:pStyle w:val="ListParagraph"/>
            <w:spacing w:after="0" w:line="240" w:lineRule="auto"/>
            <w:rPr>
              <w:rFonts w:eastAsia="Times New Roman" w:cs="Arial"/>
              <w:bCs/>
              <w:sz w:val="24"/>
              <w:szCs w:val="24"/>
            </w:rPr>
          </w:pPr>
        </w:p>
        <w:p w14:paraId="5B392F12" w14:textId="77777777" w:rsidR="00BB6A7B" w:rsidRPr="001A1FE3" w:rsidRDefault="00BB6A7B" w:rsidP="00BB6A7B">
          <w:pPr>
            <w:pStyle w:val="ListParagraph"/>
            <w:numPr>
              <w:ilvl w:val="1"/>
              <w:numId w:val="31"/>
            </w:numPr>
            <w:spacing w:after="0" w:line="240" w:lineRule="auto"/>
            <w:rPr>
              <w:rFonts w:cs="Arial"/>
              <w:sz w:val="24"/>
              <w:szCs w:val="24"/>
            </w:rPr>
          </w:pPr>
          <w:r w:rsidRPr="001A1FE3">
            <w:rPr>
              <w:rFonts w:eastAsia="Times New Roman" w:cs="Arial"/>
              <w:sz w:val="24"/>
              <w:szCs w:val="24"/>
            </w:rPr>
            <w:t>If promissory notes or enrollment agreements are sold to third parties, the institution ensures that it and any third parties comply with DEAC cancellation policies.</w:t>
          </w:r>
        </w:p>
      </w:sdtContent>
    </w:sdt>
    <w:p w14:paraId="3BCFB688" w14:textId="77777777" w:rsidR="00BB6A7B" w:rsidRPr="007F5C5E" w:rsidRDefault="00BB6A7B" w:rsidP="00BB6A7B">
      <w:pPr>
        <w:pStyle w:val="ListParagraph"/>
        <w:spacing w:after="0" w:line="240" w:lineRule="auto"/>
        <w:ind w:left="1080"/>
        <w:rPr>
          <w:rFonts w:eastAsia="Times New Roman" w:cs="Arial"/>
          <w:color w:val="3333FF"/>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19CEEF27" w14:textId="77777777" w:rsidTr="00BB6A7B">
        <w:tc>
          <w:tcPr>
            <w:tcW w:w="7555" w:type="dxa"/>
            <w:shd w:val="clear" w:color="auto" w:fill="E2EFD9" w:themeFill="accent6" w:themeFillTint="33"/>
          </w:tcPr>
          <w:p w14:paraId="2A9A55F3" w14:textId="77777777" w:rsidR="00BB6A7B" w:rsidRPr="005854FB" w:rsidRDefault="00BB6A7B" w:rsidP="00BB6A7B">
            <w:pPr>
              <w:rPr>
                <w:rFonts w:cs="Arial"/>
                <w:b/>
                <w:szCs w:val="20"/>
              </w:rPr>
            </w:pPr>
            <w:r w:rsidRPr="00416F97">
              <w:rPr>
                <w:rFonts w:cs="Arial"/>
                <w:b/>
              </w:rPr>
              <w:t>Standard IX.B. – Meets, Partially Meets, Does Not Meet, or Not Applicable</w:t>
            </w:r>
          </w:p>
        </w:tc>
        <w:sdt>
          <w:sdtPr>
            <w:rPr>
              <w:rFonts w:cs="Arial"/>
              <w:b/>
            </w:rPr>
            <w:id w:val="-2135543700"/>
            <w:lock w:val="contentLocked"/>
          </w:sdtPr>
          <w:sdtEndPr/>
          <w:sdtContent>
            <w:tc>
              <w:tcPr>
                <w:tcW w:w="1795" w:type="dxa"/>
                <w:shd w:val="clear" w:color="auto" w:fill="E2EFD9" w:themeFill="accent6" w:themeFillTint="33"/>
              </w:tcPr>
              <w:p w14:paraId="7DE01D3F" w14:textId="77777777" w:rsidR="00BB6A7B" w:rsidRPr="005854FB" w:rsidRDefault="00E4430A" w:rsidP="00BB6A7B">
                <w:pPr>
                  <w:rPr>
                    <w:rFonts w:cs="Arial"/>
                    <w:b/>
                    <w:szCs w:val="20"/>
                  </w:rPr>
                </w:pPr>
                <w:sdt>
                  <w:sdtPr>
                    <w:rPr>
                      <w:rStyle w:val="Style1"/>
                    </w:rPr>
                    <w:alias w:val="Finding "/>
                    <w:tag w:val="Finding "/>
                    <w:id w:val="-1277101276"/>
                    <w:placeholder>
                      <w:docPart w:val="29F5A016F7584A8FAB64C4520E8307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p w14:paraId="32B968FC" w14:textId="77777777" w:rsidR="00BB6A7B" w:rsidRPr="007F5C5E" w:rsidRDefault="00BB6A7B" w:rsidP="00BB6A7B">
      <w:pPr>
        <w:spacing w:after="0" w:line="240" w:lineRule="auto"/>
        <w:rPr>
          <w:rFonts w:cs="Arial"/>
          <w:sz w:val="24"/>
          <w:szCs w:val="24"/>
        </w:rPr>
      </w:pPr>
    </w:p>
    <w:p w14:paraId="0DFD5FC5"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97145353"/>
          <w:placeholder>
            <w:docPart w:val="93A69F4DC1594713A2985E7D54E441E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C4FC256" w14:textId="77777777" w:rsidR="00BB6A7B" w:rsidRPr="00E847E8" w:rsidRDefault="00BB6A7B" w:rsidP="00BB6A7B">
      <w:pPr>
        <w:spacing w:after="0" w:line="240" w:lineRule="auto"/>
        <w:rPr>
          <w:rFonts w:cs="Arial"/>
          <w:b/>
          <w:color w:val="0000FF"/>
        </w:rPr>
      </w:pPr>
    </w:p>
    <w:p w14:paraId="2ADF38CE"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254148"/>
          <w:placeholder>
            <w:docPart w:val="8DA2125FE2D84673BC2A091A1A61104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930F53" w14:textId="77777777" w:rsidR="00BB6A7B" w:rsidRPr="00E847E8" w:rsidRDefault="00BB6A7B" w:rsidP="00BB6A7B">
      <w:pPr>
        <w:spacing w:after="0" w:line="240" w:lineRule="auto"/>
        <w:rPr>
          <w:rFonts w:cs="Arial"/>
        </w:rPr>
      </w:pPr>
    </w:p>
    <w:p w14:paraId="34BFD0D9" w14:textId="77777777" w:rsidR="00BB6A7B" w:rsidRDefault="00BB6A7B" w:rsidP="00BB6A7B">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212262840"/>
          <w:placeholder>
            <w:docPart w:val="050972EAB43D464CA07A64112545771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BBEBAD" w14:textId="77777777" w:rsidR="00BB6A7B" w:rsidRPr="007F5C5E" w:rsidRDefault="00BB6A7B" w:rsidP="00BB6A7B">
      <w:pPr>
        <w:spacing w:after="0" w:line="240" w:lineRule="auto"/>
        <w:rPr>
          <w:rFonts w:cs="Arial"/>
          <w:sz w:val="24"/>
          <w:szCs w:val="24"/>
        </w:rPr>
      </w:pPr>
    </w:p>
    <w:sdt>
      <w:sdtPr>
        <w:rPr>
          <w:rFonts w:eastAsia="Times New Roman" w:cs="Arial"/>
          <w:b/>
          <w:sz w:val="24"/>
          <w:szCs w:val="24"/>
        </w:rPr>
        <w:id w:val="1587725073"/>
        <w:lock w:val="contentLocked"/>
        <w:placeholder>
          <w:docPart w:val="28022840CA2447A48F3F44E2F4478628"/>
        </w:placeholder>
        <w:group/>
      </w:sdtPr>
      <w:sdtEndPr>
        <w:rPr>
          <w:rStyle w:val="Style1"/>
          <w:rFonts w:eastAsiaTheme="minorHAnsi" w:cstheme="minorBidi"/>
          <w:b w:val="0"/>
          <w:sz w:val="22"/>
          <w:szCs w:val="22"/>
        </w:rPr>
      </w:sdtEndPr>
      <w:sdtContent>
        <w:sdt>
          <w:sdtPr>
            <w:rPr>
              <w:rFonts w:eastAsia="Times New Roman" w:cs="Arial"/>
              <w:b/>
              <w:sz w:val="24"/>
              <w:szCs w:val="24"/>
            </w:rPr>
            <w:id w:val="1717160602"/>
            <w:lock w:val="contentLocked"/>
            <w:placeholder>
              <w:docPart w:val="28022840CA2447A48F3F44E2F4478628"/>
            </w:placeholder>
          </w:sdtPr>
          <w:sdtEndPr>
            <w:rPr>
              <w:b w:val="0"/>
            </w:rPr>
          </w:sdtEndPr>
          <w:sdtContent>
            <w:p w14:paraId="6D4D1354" w14:textId="77777777" w:rsidR="00BB6A7B" w:rsidRPr="007F5C5E" w:rsidRDefault="00BB6A7B" w:rsidP="00BB6A7B">
              <w:pPr>
                <w:pStyle w:val="ListParagraph"/>
                <w:numPr>
                  <w:ilvl w:val="0"/>
                  <w:numId w:val="31"/>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Pr="00967A70">
                <w:rPr>
                  <w:rFonts w:eastAsia="Times New Roman" w:cs="Times New Roman"/>
                  <w:sz w:val="24"/>
                  <w:szCs w:val="24"/>
                </w:rPr>
                <w:t>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n the enrollment agreement or similar contractual document.</w:t>
              </w:r>
            </w:p>
            <w:p w14:paraId="40EB624B" w14:textId="77777777" w:rsidR="00BB6A7B" w:rsidRPr="007F5C5E" w:rsidRDefault="00BB6A7B" w:rsidP="00BB6A7B">
              <w:pPr>
                <w:spacing w:after="0" w:line="240" w:lineRule="auto"/>
                <w:rPr>
                  <w:rFonts w:eastAsia="Times New Roman" w:cs="Arial"/>
                  <w:sz w:val="24"/>
                  <w:szCs w:val="24"/>
                </w:rPr>
              </w:pPr>
            </w:p>
            <w:p w14:paraId="2126BCED" w14:textId="77777777" w:rsidR="00BB6A7B" w:rsidRPr="007F5C5E" w:rsidRDefault="00BB6A7B" w:rsidP="00BB6A7B">
              <w:pPr>
                <w:pStyle w:val="ListParagraph"/>
                <w:spacing w:after="0" w:line="240" w:lineRule="auto"/>
                <w:ind w:left="360"/>
                <w:rPr>
                  <w:rFonts w:eastAsia="Times New Roman" w:cs="Arial"/>
                  <w:sz w:val="24"/>
                  <w:szCs w:val="24"/>
                </w:rPr>
              </w:pPr>
              <w:r w:rsidRPr="007F5C5E">
                <w:rPr>
                  <w:rFonts w:eastAsia="Times New Roman" w:cs="Arial"/>
                  <w:sz w:val="24"/>
                  <w:szCs w:val="24"/>
                </w:rPr>
                <w:t>Any money due a student must be refunded within 30 days of a cancellation request, regardless of whether materials have been returned.</w:t>
              </w:r>
            </w:p>
          </w:sdtContent>
        </w:sdt>
        <w:p w14:paraId="662A963B" w14:textId="77777777" w:rsidR="00BB6A7B" w:rsidRPr="007F5C5E" w:rsidRDefault="00BB6A7B" w:rsidP="00BB6A7B">
          <w:pPr>
            <w:spacing w:after="0" w:line="240" w:lineRule="auto"/>
            <w:rPr>
              <w:rFonts w:cs="Arial"/>
              <w:sz w:val="24"/>
              <w:szCs w:val="24"/>
            </w:rPr>
          </w:pPr>
        </w:p>
        <w:sdt>
          <w:sdtPr>
            <w:rPr>
              <w:rFonts w:eastAsia="Times New Roman" w:cs="Arial"/>
              <w:b/>
              <w:sz w:val="24"/>
              <w:szCs w:val="24"/>
            </w:rPr>
            <w:id w:val="1390148431"/>
            <w:lock w:val="contentLocked"/>
            <w:placeholder>
              <w:docPart w:val="28022840CA2447A48F3F44E2F4478628"/>
            </w:placeholder>
          </w:sdtPr>
          <w:sdtEndPr>
            <w:rPr>
              <w:b w:val="0"/>
            </w:rPr>
          </w:sdtEndPr>
          <w:sdtContent>
            <w:p w14:paraId="0AD22FE0" w14:textId="77777777" w:rsidR="00BB6A7B" w:rsidRPr="007F5C5E" w:rsidRDefault="00BB6A7B" w:rsidP="00BB6A7B">
              <w:pPr>
                <w:pStyle w:val="ListParagraph"/>
                <w:numPr>
                  <w:ilvl w:val="1"/>
                  <w:numId w:val="31"/>
                </w:numPr>
                <w:spacing w:after="0" w:line="240" w:lineRule="auto"/>
                <w:rPr>
                  <w:rFonts w:eastAsia="Times New Roman" w:cs="Arial"/>
                  <w:sz w:val="24"/>
                  <w:szCs w:val="24"/>
                </w:rPr>
              </w:pPr>
              <w:r w:rsidRPr="007F5C5E">
                <w:rPr>
                  <w:rFonts w:eastAsia="Times New Roman" w:cs="Arial"/>
                  <w:b/>
                  <w:sz w:val="24"/>
                  <w:szCs w:val="24"/>
                </w:rPr>
                <w:t>Flexible Time Schedule Refund Policy:</w:t>
              </w:r>
              <w:r w:rsidRPr="007F5C5E">
                <w:rPr>
                  <w:rFonts w:eastAsia="Times New Roman" w:cs="Arial"/>
                  <w:sz w:val="24"/>
                  <w:szCs w:val="24"/>
                </w:rPr>
                <w:t xml:space="preserve"> An institution that implements the flexible time schedule refund policy must clearly disclose the curriculum benchmarks in terms of assignments submitted for grading that indicate completion at 10 percent, 25 percent, and 50 percent intervals.</w:t>
              </w:r>
            </w:p>
            <w:p w14:paraId="3C836111" w14:textId="77777777" w:rsidR="00BB6A7B" w:rsidRPr="007F5C5E" w:rsidRDefault="00BB6A7B" w:rsidP="00BB6A7B">
              <w:pPr>
                <w:pStyle w:val="ListParagraph"/>
                <w:tabs>
                  <w:tab w:val="left" w:pos="4868"/>
                </w:tabs>
                <w:spacing w:after="0" w:line="240" w:lineRule="auto"/>
                <w:ind w:left="1440"/>
                <w:rPr>
                  <w:rFonts w:eastAsia="Times New Roman" w:cs="Arial"/>
                  <w:sz w:val="24"/>
                  <w:szCs w:val="24"/>
                </w:rPr>
              </w:pPr>
              <w:r w:rsidRPr="007F5C5E">
                <w:rPr>
                  <w:rFonts w:eastAsia="Times New Roman" w:cs="Arial"/>
                  <w:sz w:val="24"/>
                  <w:szCs w:val="24"/>
                </w:rPr>
                <w:tab/>
              </w:r>
            </w:p>
            <w:p w14:paraId="172FA7F6" w14:textId="77777777" w:rsidR="00BB6A7B" w:rsidRPr="007F5C5E" w:rsidRDefault="00BB6A7B" w:rsidP="00BB6A7B">
              <w:pPr>
                <w:pStyle w:val="ListParagraph"/>
                <w:spacing w:after="0" w:line="240" w:lineRule="auto"/>
                <w:rPr>
                  <w:rFonts w:eastAsia="Times New Roman" w:cs="Arial"/>
                  <w:sz w:val="24"/>
                  <w:szCs w:val="24"/>
                </w:rPr>
              </w:pPr>
              <w:r w:rsidRPr="007F5C5E">
                <w:rPr>
                  <w:rFonts w:eastAsia="Times New Roman" w:cs="Arial"/>
                  <w:sz w:val="24"/>
                  <w:szCs w:val="24"/>
                </w:rPr>
                <w:t xml:space="preserve">When a student cancels after completing at least one lesson assignment, but less than 50 percent of the graded assignments, the institution may retain the application fee and one-time registration fee of no more than 20 percent of the tuition </w:t>
              </w:r>
              <w:r>
                <w:rPr>
                  <w:rFonts w:eastAsia="Times New Roman" w:cs="Arial"/>
                  <w:sz w:val="24"/>
                  <w:szCs w:val="24"/>
                </w:rPr>
                <w:t>(</w:t>
              </w:r>
              <w:r w:rsidRPr="007F5C5E">
                <w:rPr>
                  <w:rFonts w:eastAsia="Times New Roman" w:cs="Arial"/>
                  <w:sz w:val="24"/>
                  <w:szCs w:val="24"/>
                </w:rPr>
                <w:t>not to exceed $200</w:t>
              </w:r>
              <w:r>
                <w:rPr>
                  <w:rFonts w:eastAsia="Times New Roman" w:cs="Arial"/>
                  <w:sz w:val="24"/>
                  <w:szCs w:val="24"/>
                </w:rPr>
                <w:t>)</w:t>
              </w:r>
              <w:r w:rsidRPr="007F5C5E">
                <w:rPr>
                  <w:rFonts w:eastAsia="Times New Roman" w:cs="Arial"/>
                  <w:sz w:val="24"/>
                  <w:szCs w:val="24"/>
                </w:rPr>
                <w:t xml:space="preserve">, </w:t>
              </w:r>
              <w:r>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schedule. </w:t>
              </w:r>
            </w:p>
          </w:sdtContent>
        </w:sdt>
        <w:p w14:paraId="1A4B5998" w14:textId="77777777" w:rsidR="00BB6A7B" w:rsidRPr="007F5C5E" w:rsidRDefault="00BB6A7B" w:rsidP="00BB6A7B">
          <w:pPr>
            <w:spacing w:after="0" w:line="240" w:lineRule="auto"/>
            <w:rPr>
              <w:rFonts w:cs="Arial"/>
              <w:sz w:val="24"/>
              <w:szCs w:val="24"/>
            </w:rPr>
          </w:pPr>
        </w:p>
        <w:sdt>
          <w:sdtPr>
            <w:rPr>
              <w:rFonts w:eastAsia="Times New Roman" w:cs="Arial"/>
              <w:b/>
              <w:sz w:val="24"/>
              <w:szCs w:val="24"/>
            </w:rPr>
            <w:id w:val="-341397964"/>
            <w:lock w:val="contentLocked"/>
            <w:placeholder>
              <w:docPart w:val="28022840CA2447A48F3F44E2F4478628"/>
            </w:placeholder>
          </w:sdtPr>
          <w:sdtEndPr>
            <w:rPr>
              <w:b w:val="0"/>
            </w:rPr>
          </w:sdtEndPr>
          <w:sdtContent>
            <w:p w14:paraId="57B8CBCC" w14:textId="77777777" w:rsidR="00BB6A7B" w:rsidRPr="007F5C5E" w:rsidRDefault="00BB6A7B" w:rsidP="00BB6A7B">
              <w:pPr>
                <w:pStyle w:val="ListParagraph"/>
                <w:numPr>
                  <w:ilvl w:val="1"/>
                  <w:numId w:val="31"/>
                </w:numPr>
                <w:spacing w:after="0" w:line="240" w:lineRule="auto"/>
                <w:rPr>
                  <w:rFonts w:eastAsia="Times New Roman" w:cs="Arial"/>
                  <w:sz w:val="24"/>
                  <w:szCs w:val="24"/>
                </w:rPr>
              </w:pPr>
              <w:r w:rsidRPr="007F5C5E">
                <w:rPr>
                  <w:rFonts w:eastAsia="Times New Roman" w:cs="Arial"/>
                  <w:b/>
                  <w:sz w:val="24"/>
                  <w:szCs w:val="24"/>
                </w:rPr>
                <w:t>Time-Based Term Refund Policy:</w:t>
              </w:r>
              <w:r w:rsidRPr="007F5C5E">
                <w:rPr>
                  <w:rFonts w:eastAsia="Times New Roman" w:cs="Arial"/>
                  <w:sz w:val="24"/>
                  <w:szCs w:val="24"/>
                </w:rPr>
                <w:t xml:space="preserve"> A time-based term last no more than 16 weeks. </w:t>
              </w:r>
            </w:p>
            <w:p w14:paraId="676F380F" w14:textId="77777777" w:rsidR="00BB6A7B" w:rsidRPr="007F5C5E" w:rsidRDefault="00BB6A7B" w:rsidP="00BB6A7B">
              <w:pPr>
                <w:pStyle w:val="ListParagraph"/>
                <w:spacing w:after="0" w:line="240" w:lineRule="auto"/>
                <w:ind w:left="1440"/>
                <w:rPr>
                  <w:rFonts w:eastAsia="Times New Roman" w:cs="Arial"/>
                  <w:sz w:val="24"/>
                  <w:szCs w:val="24"/>
                </w:rPr>
              </w:pPr>
            </w:p>
            <w:p w14:paraId="30C68752" w14:textId="77777777" w:rsidR="00BB6A7B" w:rsidRPr="007F5C5E" w:rsidRDefault="00BB6A7B" w:rsidP="00BB6A7B">
              <w:pPr>
                <w:pStyle w:val="ListParagraph"/>
                <w:spacing w:after="0" w:line="240" w:lineRule="auto"/>
                <w:rPr>
                  <w:rFonts w:eastAsia="Times New Roman" w:cs="Arial"/>
                  <w:sz w:val="24"/>
                  <w:szCs w:val="24"/>
                </w:rPr>
              </w:pPr>
              <w:r w:rsidRPr="007F5C5E">
                <w:rPr>
                  <w:rFonts w:eastAsia="Times New Roman" w:cs="Arial"/>
                  <w:sz w:val="24"/>
                  <w:szCs w:val="24"/>
                </w:rPr>
                <w:t xml:space="preserve">A time-based term refund policy may be applied to any course, program, or degree. Institutions that utilize the time-based term refund policy must refund 100 percent of the tuition for any course never started. Institutions that implement the time-based term refund policy must clearly disclose the time-based refund schedule on the enrollment agreement. </w:t>
              </w:r>
            </w:p>
            <w:p w14:paraId="4B420F88" w14:textId="77777777" w:rsidR="00BB6A7B" w:rsidRPr="007F5C5E" w:rsidRDefault="00BB6A7B" w:rsidP="00BB6A7B">
              <w:pPr>
                <w:spacing w:after="0" w:line="240" w:lineRule="auto"/>
                <w:rPr>
                  <w:rFonts w:eastAsia="Times New Roman" w:cs="Arial"/>
                  <w:sz w:val="24"/>
                  <w:szCs w:val="24"/>
                </w:rPr>
              </w:pPr>
            </w:p>
            <w:p w14:paraId="405ABDD5" w14:textId="77777777" w:rsidR="00BB6A7B" w:rsidRPr="007F5C5E" w:rsidRDefault="00BB6A7B" w:rsidP="00BB6A7B">
              <w:pPr>
                <w:spacing w:after="0" w:line="240" w:lineRule="auto"/>
                <w:ind w:left="720"/>
                <w:rPr>
                  <w:rFonts w:eastAsia="Times New Roman" w:cs="Arial"/>
                  <w:sz w:val="24"/>
                  <w:szCs w:val="24"/>
                </w:rPr>
              </w:pPr>
              <w:r w:rsidRPr="007F5C5E">
                <w:rPr>
                  <w:rFonts w:eastAsia="Times New Roman" w:cs="Arial"/>
                  <w:sz w:val="24"/>
                  <w:szCs w:val="24"/>
                </w:rPr>
                <w:t xml:space="preserve">When enrolling students in an academic program of study comprised of two or more courses that award semester credit hours, institutions must treat each course separately for the purposes of calculating the appropriate amount of tuition refund owed to the student. </w:t>
              </w:r>
            </w:p>
            <w:p w14:paraId="74315DA8" w14:textId="77777777" w:rsidR="00BB6A7B" w:rsidRPr="007F5C5E" w:rsidRDefault="00BB6A7B" w:rsidP="00BB6A7B">
              <w:pPr>
                <w:spacing w:after="0" w:line="240" w:lineRule="auto"/>
                <w:ind w:left="720"/>
                <w:rPr>
                  <w:rFonts w:eastAsia="Times New Roman" w:cs="Arial"/>
                  <w:sz w:val="24"/>
                  <w:szCs w:val="24"/>
                </w:rPr>
              </w:pPr>
            </w:p>
            <w:p w14:paraId="24E2E899" w14:textId="77777777" w:rsidR="00BB6A7B" w:rsidRPr="007F5C5E" w:rsidRDefault="00BB6A7B" w:rsidP="00BB6A7B">
              <w:pPr>
                <w:spacing w:after="0" w:line="240" w:lineRule="auto"/>
                <w:ind w:left="720"/>
                <w:rPr>
                  <w:rFonts w:eastAsia="Times New Roman" w:cs="Arial"/>
                  <w:sz w:val="24"/>
                  <w:szCs w:val="24"/>
                </w:rPr>
              </w:pPr>
              <w:r w:rsidRPr="007F5C5E">
                <w:rPr>
                  <w:rFonts w:eastAsia="Times New Roman" w:cs="Arial"/>
                  <w:sz w:val="24"/>
                  <w:szCs w:val="24"/>
                </w:rPr>
                <w:t xml:space="preserve">When a student cancels enrollment, the institution may retain the application fee and a one-time registration fee of no more than 20 percent of the tuition </w:t>
              </w:r>
              <w:r>
                <w:rPr>
                  <w:rFonts w:eastAsia="Times New Roman" w:cs="Arial"/>
                  <w:sz w:val="24"/>
                  <w:szCs w:val="24"/>
                </w:rPr>
                <w:t>(</w:t>
              </w:r>
              <w:r w:rsidRPr="007F5C5E">
                <w:rPr>
                  <w:rFonts w:eastAsia="Times New Roman" w:cs="Arial"/>
                  <w:sz w:val="24"/>
                  <w:szCs w:val="24"/>
                </w:rPr>
                <w:t>not to exceed $200</w:t>
              </w:r>
              <w:r>
                <w:rPr>
                  <w:rFonts w:eastAsia="Times New Roman" w:cs="Arial"/>
                  <w:sz w:val="24"/>
                  <w:szCs w:val="24"/>
                </w:rPr>
                <w:t>)</w:t>
              </w:r>
              <w:r w:rsidRPr="007F5C5E">
                <w:rPr>
                  <w:rFonts w:eastAsia="Times New Roman" w:cs="Arial"/>
                  <w:sz w:val="24"/>
                  <w:szCs w:val="24"/>
                </w:rPr>
                <w:t xml:space="preserve">, </w:t>
              </w:r>
              <w:r>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refund schedule. </w:t>
              </w:r>
            </w:p>
          </w:sdtContent>
        </w:sdt>
        <w:p w14:paraId="30020515"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6124ACBA" w14:textId="77777777" w:rsidTr="00BB6A7B">
            <w:tc>
              <w:tcPr>
                <w:tcW w:w="7555" w:type="dxa"/>
                <w:tcBorders>
                  <w:bottom w:val="single" w:sz="4" w:space="0" w:color="auto"/>
                </w:tcBorders>
                <w:shd w:val="clear" w:color="auto" w:fill="E2EFD9" w:themeFill="accent6" w:themeFillTint="33"/>
              </w:tcPr>
              <w:p w14:paraId="5889C5C1" w14:textId="77777777" w:rsidR="00BB6A7B" w:rsidRPr="005854FB" w:rsidRDefault="00BB6A7B" w:rsidP="00BB6A7B">
                <w:pPr>
                  <w:rPr>
                    <w:rFonts w:cs="Arial"/>
                    <w:szCs w:val="20"/>
                  </w:rPr>
                </w:pPr>
                <w:r w:rsidRPr="00416F97">
                  <w:rPr>
                    <w:rFonts w:cs="Arial"/>
                    <w:b/>
                  </w:rPr>
                  <w:t>Standard IX.C. – Meets, Partially Meets, Does Not Meet, or Not Applicable</w:t>
                </w:r>
              </w:p>
            </w:tc>
            <w:sdt>
              <w:sdtPr>
                <w:rPr>
                  <w:rFonts w:cs="Arial"/>
                  <w:b/>
                </w:rPr>
                <w:id w:val="802584870"/>
              </w:sdtPr>
              <w:sdtEndPr>
                <w:rPr>
                  <w:rStyle w:val="Style1"/>
                  <w:rFonts w:cstheme="minorBidi"/>
                  <w:b w:val="0"/>
                </w:rPr>
              </w:sdtEndPr>
              <w:sdtContent>
                <w:tc>
                  <w:tcPr>
                    <w:tcW w:w="1795" w:type="dxa"/>
                    <w:tcBorders>
                      <w:bottom w:val="single" w:sz="4" w:space="0" w:color="auto"/>
                    </w:tcBorders>
                    <w:shd w:val="clear" w:color="auto" w:fill="E2EFD9" w:themeFill="accent6" w:themeFillTint="33"/>
                  </w:tcPr>
                  <w:p w14:paraId="38744FC3" w14:textId="77777777" w:rsidR="00BB6A7B" w:rsidRDefault="00E4430A" w:rsidP="00BB6A7B">
                    <w:pPr>
                      <w:jc w:val="center"/>
                      <w:rPr>
                        <w:rFonts w:cs="Arial"/>
                      </w:rPr>
                    </w:pPr>
                    <w:sdt>
                      <w:sdtPr>
                        <w:rPr>
                          <w:rStyle w:val="Style1"/>
                        </w:rPr>
                        <w:alias w:val="Finding "/>
                        <w:tag w:val="Finding "/>
                        <w:id w:val="-274639813"/>
                        <w:placeholder>
                          <w:docPart w:val="D51AE1994E3941AC83226A1D54D7A8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570340F2" w14:textId="77777777" w:rsidR="00BB6A7B" w:rsidRPr="007F5C5E" w:rsidRDefault="00BB6A7B" w:rsidP="00BB6A7B">
      <w:pPr>
        <w:spacing w:after="0" w:line="240" w:lineRule="auto"/>
        <w:rPr>
          <w:rFonts w:cs="Arial"/>
          <w:sz w:val="24"/>
          <w:szCs w:val="24"/>
        </w:rPr>
      </w:pPr>
    </w:p>
    <w:p w14:paraId="32DF7AE7"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7792119"/>
          <w:placeholder>
            <w:docPart w:val="599675AE8BE644A0B9FA12D29D57190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7AB47A" w14:textId="77777777" w:rsidR="00BB6A7B" w:rsidRPr="00E847E8" w:rsidRDefault="00BB6A7B" w:rsidP="00BB6A7B">
      <w:pPr>
        <w:spacing w:after="0" w:line="240" w:lineRule="auto"/>
        <w:rPr>
          <w:rFonts w:cs="Arial"/>
          <w:b/>
          <w:color w:val="0000FF"/>
        </w:rPr>
      </w:pPr>
    </w:p>
    <w:p w14:paraId="786A8DE0" w14:textId="77777777" w:rsidR="00BB6A7B" w:rsidRDefault="00BB6A7B" w:rsidP="00BB6A7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433045898"/>
          <w:placeholder>
            <w:docPart w:val="C80AAC4582FD4AFC906318ABF6840F5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D1B73F" w14:textId="77777777" w:rsidR="00BB6A7B" w:rsidRPr="00E847E8" w:rsidRDefault="00BB6A7B" w:rsidP="00BB6A7B">
      <w:pPr>
        <w:spacing w:after="0" w:line="240" w:lineRule="auto"/>
        <w:rPr>
          <w:rFonts w:cs="Arial"/>
        </w:rPr>
      </w:pPr>
    </w:p>
    <w:p w14:paraId="4A6FC2E1"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4439546"/>
          <w:placeholder>
            <w:docPart w:val="157B922FDE1142A48A6A473E68F17EB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940728" w14:textId="77777777" w:rsidR="00BB6A7B" w:rsidRPr="007F5C5E" w:rsidRDefault="00BB6A7B" w:rsidP="00BB6A7B">
      <w:pPr>
        <w:spacing w:after="0" w:line="240" w:lineRule="auto"/>
        <w:rPr>
          <w:rFonts w:cs="Arial"/>
          <w:sz w:val="24"/>
          <w:szCs w:val="24"/>
        </w:rPr>
      </w:pPr>
      <w:r w:rsidRPr="007F5C5E">
        <w:rPr>
          <w:rFonts w:cs="Arial"/>
          <w:sz w:val="24"/>
          <w:szCs w:val="24"/>
        </w:rPr>
        <w:t xml:space="preserve"> </w:t>
      </w:r>
    </w:p>
    <w:sdt>
      <w:sdtPr>
        <w:rPr>
          <w:rFonts w:cs="Arial"/>
          <w:sz w:val="24"/>
          <w:szCs w:val="24"/>
        </w:rPr>
        <w:id w:val="-346090793"/>
        <w:lock w:val="contentLocked"/>
        <w:placeholder>
          <w:docPart w:val="28022840CA2447A48F3F44E2F4478628"/>
        </w:placeholder>
        <w:group/>
      </w:sdtPr>
      <w:sdtEndPr>
        <w:rPr>
          <w:b/>
          <w:sz w:val="22"/>
          <w:szCs w:val="22"/>
        </w:rPr>
      </w:sdtEndPr>
      <w:sdtContent>
        <w:sdt>
          <w:sdtPr>
            <w:rPr>
              <w:rFonts w:cs="Arial"/>
              <w:sz w:val="24"/>
              <w:szCs w:val="24"/>
            </w:rPr>
            <w:id w:val="1895156631"/>
            <w:lock w:val="contentLocked"/>
            <w:placeholder>
              <w:docPart w:val="28022840CA2447A48F3F44E2F4478628"/>
            </w:placeholder>
          </w:sdtPr>
          <w:sdtEndPr>
            <w:rPr>
              <w:sz w:val="22"/>
              <w:szCs w:val="22"/>
            </w:rPr>
          </w:sdtEndPr>
          <w:sdtContent>
            <w:p w14:paraId="15E36612" w14:textId="77777777" w:rsidR="00BB6A7B" w:rsidRDefault="00BB6A7B" w:rsidP="00BB6A7B">
              <w:pPr>
                <w:pStyle w:val="ListParagraph"/>
                <w:numPr>
                  <w:ilvl w:val="0"/>
                  <w:numId w:val="31"/>
                </w:numPr>
                <w:spacing w:after="0" w:line="240" w:lineRule="auto"/>
                <w:rPr>
                  <w:rFonts w:cs="Arial"/>
                  <w:sz w:val="24"/>
                  <w:szCs w:val="24"/>
                </w:rPr>
              </w:pPr>
              <w:r w:rsidRPr="009B6E42">
                <w:rPr>
                  <w:rFonts w:cs="Arial"/>
                  <w:b/>
                  <w:sz w:val="24"/>
                  <w:szCs w:val="24"/>
                </w:rPr>
                <w:t>Discounts:</w:t>
              </w:r>
              <w:r w:rsidRPr="00B2056F">
                <w:rPr>
                  <w:rFonts w:cs="Arial"/>
                  <w:sz w:val="24"/>
                  <w:szCs w:val="24"/>
                </w:rPr>
                <w:t xml:space="preserve"> Discounted costs are permitted for well-defined groups for specific and bona fide purposes. </w:t>
              </w:r>
            </w:p>
            <w:p w14:paraId="4FCF8087" w14:textId="77777777" w:rsidR="00BB6A7B" w:rsidRDefault="00BB6A7B" w:rsidP="00BB6A7B">
              <w:pPr>
                <w:pStyle w:val="ListParagraph"/>
                <w:spacing w:after="0" w:line="240" w:lineRule="auto"/>
                <w:rPr>
                  <w:rFonts w:cs="Arial"/>
                  <w:sz w:val="24"/>
                  <w:szCs w:val="24"/>
                </w:rPr>
              </w:pPr>
            </w:p>
            <w:p w14:paraId="66829987" w14:textId="77777777" w:rsidR="00BB6A7B" w:rsidRPr="00AF6A85" w:rsidRDefault="00BB6A7B" w:rsidP="00BB6A7B">
              <w:pPr>
                <w:pStyle w:val="ListParagraph"/>
                <w:spacing w:after="0" w:line="240" w:lineRule="auto"/>
                <w:ind w:left="360"/>
                <w:rPr>
                  <w:rFonts w:cs="Arial"/>
                  <w:sz w:val="28"/>
                  <w:szCs w:val="24"/>
                </w:rPr>
              </w:pPr>
              <w:r w:rsidRPr="00AF6A85">
                <w:rPr>
                  <w:sz w:val="24"/>
                </w:rPr>
                <w:t>Discounted costs must indicate the actual reduction in the costs that would otherwise be charged by the institution. Institutions that offer discounts must demonstrate that students are enrolled in non-discounted courses or programs for a reasonably substantial period of time during each calendar year. An institution offering discounts must calculate refunds based on discounted costs.</w:t>
              </w:r>
            </w:p>
            <w:p w14:paraId="3B48ABC1" w14:textId="77777777" w:rsidR="00BB6A7B" w:rsidRDefault="00BB6A7B" w:rsidP="00BB6A7B">
              <w:pPr>
                <w:pStyle w:val="ListParagraph"/>
                <w:spacing w:after="0" w:line="240" w:lineRule="auto"/>
                <w:ind w:left="360"/>
                <w:rPr>
                  <w:rFonts w:cs="Arial"/>
                  <w:sz w:val="24"/>
                  <w:szCs w:val="24"/>
                </w:rPr>
              </w:pPr>
            </w:p>
            <w:p w14:paraId="6DF1F18A" w14:textId="77777777" w:rsidR="00BB6A7B" w:rsidRPr="00AF6A85" w:rsidRDefault="00BB6A7B" w:rsidP="00BB6A7B">
              <w:pPr>
                <w:pStyle w:val="ListParagraph"/>
                <w:spacing w:after="0" w:line="240" w:lineRule="auto"/>
                <w:ind w:left="360"/>
                <w:rPr>
                  <w:rFonts w:cs="Arial"/>
                  <w:sz w:val="24"/>
                  <w:szCs w:val="24"/>
                </w:rPr>
              </w:pPr>
              <w:r w:rsidRPr="00AF6A85">
                <w:rPr>
                  <w:rFonts w:cs="Arial"/>
                  <w:sz w:val="24"/>
                  <w:szCs w:val="24"/>
                </w:rPr>
                <w:t xml:space="preserve">An institution that offers discounts must demonstrate that: </w:t>
              </w:r>
            </w:p>
            <w:p w14:paraId="75CC2095" w14:textId="77777777" w:rsidR="00BB6A7B" w:rsidRPr="00B2056F" w:rsidRDefault="00BB6A7B" w:rsidP="00BB6A7B">
              <w:pPr>
                <w:pStyle w:val="ListParagraph"/>
                <w:numPr>
                  <w:ilvl w:val="3"/>
                  <w:numId w:val="31"/>
                </w:numPr>
                <w:spacing w:after="0" w:line="240" w:lineRule="auto"/>
                <w:rPr>
                  <w:rFonts w:cs="Arial"/>
                  <w:sz w:val="24"/>
                  <w:szCs w:val="24"/>
                </w:rPr>
              </w:pPr>
              <w:r w:rsidRPr="00B2056F">
                <w:rPr>
                  <w:rFonts w:cs="Arial"/>
                  <w:sz w:val="24"/>
                  <w:szCs w:val="24"/>
                </w:rPr>
                <w:t xml:space="preserve">All discounts or special offers identify the specific costs for a course or program. </w:t>
              </w:r>
            </w:p>
            <w:p w14:paraId="330AF23C" w14:textId="77777777" w:rsidR="00BB6A7B" w:rsidRPr="00B2056F" w:rsidRDefault="00BB6A7B" w:rsidP="00BB6A7B">
              <w:pPr>
                <w:pStyle w:val="ListParagraph"/>
                <w:numPr>
                  <w:ilvl w:val="3"/>
                  <w:numId w:val="31"/>
                </w:numPr>
                <w:spacing w:after="0" w:line="240" w:lineRule="auto"/>
                <w:rPr>
                  <w:rFonts w:cs="Arial"/>
                  <w:sz w:val="24"/>
                  <w:szCs w:val="24"/>
                </w:rPr>
              </w:pPr>
              <w:r w:rsidRPr="00B2056F">
                <w:rPr>
                  <w:rFonts w:cs="Arial"/>
                  <w:sz w:val="24"/>
                  <w:szCs w:val="24"/>
                </w:rPr>
                <w:t xml:space="preserve">The presentation of discounts and special offers complies with DEAC’s advertising and promotion standards. </w:t>
              </w:r>
            </w:p>
            <w:p w14:paraId="45FBB63F" w14:textId="77777777" w:rsidR="00BB6A7B" w:rsidRPr="007F5C5E" w:rsidRDefault="00BB6A7B" w:rsidP="00BB6A7B">
              <w:pPr>
                <w:pStyle w:val="ListParagraph"/>
                <w:numPr>
                  <w:ilvl w:val="3"/>
                  <w:numId w:val="31"/>
                </w:numPr>
                <w:spacing w:after="0" w:line="240" w:lineRule="auto"/>
                <w:rPr>
                  <w:rFonts w:cs="Arial"/>
                </w:rPr>
              </w:pPr>
              <w:r w:rsidRPr="00B2056F">
                <w:rPr>
                  <w:rFonts w:cs="Arial"/>
                  <w:sz w:val="24"/>
                  <w:szCs w:val="24"/>
                </w:rPr>
                <w:t xml:space="preserve">All discounts (excluding </w:t>
              </w:r>
              <w:r>
                <w:rPr>
                  <w:rFonts w:cs="Arial"/>
                  <w:sz w:val="24"/>
                  <w:szCs w:val="24"/>
                </w:rPr>
                <w:t xml:space="preserve">those offered to </w:t>
              </w:r>
              <w:r w:rsidRPr="00B2056F">
                <w:rPr>
                  <w:rFonts w:cs="Arial"/>
                  <w:sz w:val="24"/>
                  <w:szCs w:val="24"/>
                </w:rPr>
                <w:t>well-defined groups) or special offers designate a specific expiration date and do not extend beyond the expiration date.</w:t>
              </w:r>
            </w:p>
          </w:sdtContent>
        </w:sdt>
        <w:p w14:paraId="648B6F8B" w14:textId="77777777" w:rsidR="00BB6A7B" w:rsidRPr="007F5C5E" w:rsidRDefault="00BB6A7B" w:rsidP="00BB6A7B">
          <w:pPr>
            <w:spacing w:after="0" w:line="240" w:lineRule="auto"/>
            <w:rPr>
              <w:rFonts w:cs="Arial"/>
              <w:sz w:val="24"/>
              <w:szCs w:val="24"/>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704"/>
            <w:gridCol w:w="1656"/>
          </w:tblGrid>
          <w:tr w:rsidR="00BB6A7B" w:rsidRPr="005854FB" w14:paraId="6C2619AF" w14:textId="77777777" w:rsidTr="00BB6A7B">
            <w:tc>
              <w:tcPr>
                <w:tcW w:w="7704" w:type="dxa"/>
                <w:shd w:val="clear" w:color="auto" w:fill="E2EFD9" w:themeFill="accent6" w:themeFillTint="33"/>
              </w:tcPr>
              <w:p w14:paraId="54430D79" w14:textId="77777777" w:rsidR="00BB6A7B" w:rsidRPr="005854FB" w:rsidRDefault="00BB6A7B" w:rsidP="00BB6A7B">
                <w:pPr>
                  <w:contextualSpacing/>
                  <w:rPr>
                    <w:rFonts w:cs="Arial"/>
                    <w:szCs w:val="20"/>
                  </w:rPr>
                </w:pPr>
                <w:r w:rsidRPr="00416F97">
                  <w:rPr>
                    <w:rFonts w:cs="Arial"/>
                    <w:b/>
                  </w:rPr>
                  <w:t>Standard IX.</w:t>
                </w:r>
                <w:r>
                  <w:rPr>
                    <w:rFonts w:cs="Arial"/>
                    <w:b/>
                  </w:rPr>
                  <w:t>D</w:t>
                </w:r>
                <w:r w:rsidRPr="00416F97">
                  <w:rPr>
                    <w:rFonts w:cs="Arial"/>
                    <w:b/>
                  </w:rPr>
                  <w:t>. – Meets, Partially Meets, Does Not Meet, or Not Applicable</w:t>
                </w:r>
              </w:p>
            </w:tc>
            <w:sdt>
              <w:sdtPr>
                <w:rPr>
                  <w:rFonts w:cs="Arial"/>
                  <w:b/>
                </w:rPr>
                <w:id w:val="-441763840"/>
                <w:lock w:val="contentLocked"/>
              </w:sdtPr>
              <w:sdtEndPr/>
              <w:sdtContent>
                <w:tc>
                  <w:tcPr>
                    <w:tcW w:w="1656" w:type="dxa"/>
                    <w:shd w:val="clear" w:color="auto" w:fill="E2EFD9" w:themeFill="accent6" w:themeFillTint="33"/>
                  </w:tcPr>
                  <w:p w14:paraId="2B68BCF7" w14:textId="77777777" w:rsidR="00BB6A7B" w:rsidRPr="005854FB" w:rsidRDefault="00E4430A" w:rsidP="00BB6A7B">
                    <w:pPr>
                      <w:contextualSpacing/>
                      <w:rPr>
                        <w:rFonts w:cs="Arial"/>
                        <w:szCs w:val="20"/>
                      </w:rPr>
                    </w:pPr>
                    <w:sdt>
                      <w:sdtPr>
                        <w:rPr>
                          <w:rStyle w:val="Style1"/>
                        </w:rPr>
                        <w:alias w:val="Finding "/>
                        <w:tag w:val="Finding "/>
                        <w:id w:val="878906894"/>
                        <w:placeholder>
                          <w:docPart w:val="35C98B1DFC654DCA84AB8E257BB4BD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0CB43322" w14:textId="77777777" w:rsidR="00BB6A7B" w:rsidRPr="007F5C5E" w:rsidRDefault="00BB6A7B" w:rsidP="00BB6A7B">
      <w:pPr>
        <w:spacing w:after="0" w:line="240" w:lineRule="auto"/>
        <w:rPr>
          <w:rFonts w:cs="Arial"/>
          <w:sz w:val="24"/>
          <w:szCs w:val="24"/>
        </w:rPr>
      </w:pPr>
    </w:p>
    <w:p w14:paraId="781A49D5"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622565"/>
          <w:placeholder>
            <w:docPart w:val="E93D31B9AE5447A58D37E4230DC8800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38F7035" w14:textId="77777777" w:rsidR="00BB6A7B" w:rsidRPr="00E847E8" w:rsidRDefault="00BB6A7B" w:rsidP="00BB6A7B">
      <w:pPr>
        <w:spacing w:after="0" w:line="240" w:lineRule="auto"/>
        <w:rPr>
          <w:rFonts w:cs="Arial"/>
          <w:b/>
          <w:color w:val="0000FF"/>
        </w:rPr>
      </w:pPr>
    </w:p>
    <w:p w14:paraId="50D07699"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5023425"/>
          <w:placeholder>
            <w:docPart w:val="87F6E05DBFFD4F67A18AE4480B2A4A0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62A126" w14:textId="77777777" w:rsidR="00BB6A7B" w:rsidRPr="00E847E8" w:rsidRDefault="00BB6A7B" w:rsidP="00BB6A7B">
      <w:pPr>
        <w:spacing w:after="0" w:line="240" w:lineRule="auto"/>
        <w:rPr>
          <w:rFonts w:cs="Arial"/>
        </w:rPr>
      </w:pPr>
    </w:p>
    <w:p w14:paraId="2ACD1948"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8126736"/>
          <w:placeholder>
            <w:docPart w:val="3016BE6855994439B0112736CADB784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94F96E8" w14:textId="77777777" w:rsidR="00BB6A7B" w:rsidRPr="007F5C5E" w:rsidRDefault="00BB6A7B" w:rsidP="00BB6A7B">
      <w:pPr>
        <w:spacing w:after="0" w:line="240" w:lineRule="auto"/>
        <w:rPr>
          <w:rFonts w:cs="Arial"/>
          <w:b/>
          <w:color w:val="0000FF"/>
          <w:sz w:val="20"/>
          <w:szCs w:val="20"/>
        </w:rPr>
      </w:pPr>
    </w:p>
    <w:sdt>
      <w:sdtPr>
        <w:rPr>
          <w:rFonts w:eastAsia="Times New Roman" w:cs="Arial"/>
          <w:b/>
          <w:sz w:val="24"/>
          <w:szCs w:val="24"/>
        </w:rPr>
        <w:id w:val="1453135199"/>
        <w:lock w:val="contentLocked"/>
        <w:placeholder>
          <w:docPart w:val="28022840CA2447A48F3F44E2F4478628"/>
        </w:placeholder>
        <w:group/>
      </w:sdtPr>
      <w:sdtEndPr>
        <w:rPr>
          <w:rFonts w:eastAsiaTheme="minorHAnsi"/>
          <w:sz w:val="22"/>
          <w:szCs w:val="22"/>
        </w:rPr>
      </w:sdtEndPr>
      <w:sdtContent>
        <w:sdt>
          <w:sdtPr>
            <w:rPr>
              <w:rFonts w:eastAsia="Times New Roman" w:cs="Arial"/>
              <w:b/>
              <w:sz w:val="24"/>
              <w:szCs w:val="24"/>
            </w:rPr>
            <w:id w:val="395634207"/>
            <w:lock w:val="contentLocked"/>
            <w:placeholder>
              <w:docPart w:val="28022840CA2447A48F3F44E2F4478628"/>
            </w:placeholder>
          </w:sdtPr>
          <w:sdtEndPr>
            <w:rPr>
              <w:b w:val="0"/>
            </w:rPr>
          </w:sdtEndPr>
          <w:sdtContent>
            <w:p w14:paraId="1D5CFB27" w14:textId="77777777" w:rsidR="00BB6A7B" w:rsidRPr="007F5C5E" w:rsidRDefault="00BB6A7B" w:rsidP="00BB6A7B">
              <w:pPr>
                <w:pStyle w:val="ListParagraph"/>
                <w:numPr>
                  <w:ilvl w:val="0"/>
                  <w:numId w:val="31"/>
                </w:numPr>
                <w:spacing w:after="0" w:line="240" w:lineRule="auto"/>
                <w:rPr>
                  <w:rFonts w:eastAsia="Times New Roman" w:cs="Arial"/>
                  <w:sz w:val="24"/>
                  <w:szCs w:val="24"/>
                </w:rPr>
              </w:pPr>
              <w:r w:rsidRPr="007F5C5E">
                <w:rPr>
                  <w:rFonts w:eastAsia="Times New Roman" w:cs="Arial"/>
                  <w:b/>
                  <w:sz w:val="24"/>
                  <w:szCs w:val="24"/>
                </w:rPr>
                <w:t>Collections:</w:t>
              </w:r>
              <w:r w:rsidRPr="007F5C5E">
                <w:rPr>
                  <w:rFonts w:eastAsia="Times New Roman" w:cs="Arial"/>
                  <w:sz w:val="24"/>
                  <w:szCs w:val="24"/>
                </w:rPr>
                <w:t xml:space="preserve"> Collection procedures used by the institution or third parties reflect sound and ethical business practices. Tuition collection practices and procedures are fair, encourage students’ progress, and seek to retain their good will. Collection practices consider the rights and interests of the students and the institution.</w:t>
              </w:r>
            </w:p>
          </w:sdtContent>
        </w:sdt>
        <w:p w14:paraId="131BDBD7"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BB6A7B" w:rsidRPr="005854FB" w14:paraId="269692A6" w14:textId="77777777" w:rsidTr="00BB6A7B">
            <w:tc>
              <w:tcPr>
                <w:tcW w:w="7706" w:type="dxa"/>
                <w:shd w:val="clear" w:color="auto" w:fill="E2EFD9" w:themeFill="accent6" w:themeFillTint="33"/>
              </w:tcPr>
              <w:p w14:paraId="2ECD8453" w14:textId="77777777" w:rsidR="00BB6A7B" w:rsidRPr="005854FB" w:rsidRDefault="00BB6A7B" w:rsidP="00BB6A7B">
                <w:pPr>
                  <w:rPr>
                    <w:rFonts w:cs="Arial"/>
                    <w:b/>
                    <w:szCs w:val="20"/>
                  </w:rPr>
                </w:pPr>
                <w:r w:rsidRPr="00416F97">
                  <w:rPr>
                    <w:rFonts w:cs="Arial"/>
                    <w:b/>
                  </w:rPr>
                  <w:t>Standard IX.</w:t>
                </w:r>
                <w:r>
                  <w:rPr>
                    <w:rFonts w:cs="Arial"/>
                    <w:b/>
                  </w:rPr>
                  <w:t>E</w:t>
                </w:r>
                <w:r w:rsidRPr="00416F97">
                  <w:rPr>
                    <w:rFonts w:cs="Arial"/>
                    <w:b/>
                  </w:rPr>
                  <w:t>. – Meets, Partially Meets, Does Not Meet, or Not Applicable</w:t>
                </w:r>
              </w:p>
            </w:tc>
            <w:sdt>
              <w:sdtPr>
                <w:rPr>
                  <w:rFonts w:cs="Arial"/>
                  <w:b/>
                </w:rPr>
                <w:id w:val="-1919007692"/>
              </w:sdtPr>
              <w:sdtEndPr/>
              <w:sdtContent>
                <w:tc>
                  <w:tcPr>
                    <w:tcW w:w="1644" w:type="dxa"/>
                    <w:shd w:val="clear" w:color="auto" w:fill="E2EFD9" w:themeFill="accent6" w:themeFillTint="33"/>
                  </w:tcPr>
                  <w:p w14:paraId="1D5A26FE" w14:textId="77777777" w:rsidR="00BB6A7B" w:rsidRPr="005854FB" w:rsidRDefault="00E4430A" w:rsidP="00BB6A7B">
                    <w:pPr>
                      <w:rPr>
                        <w:rFonts w:cs="Arial"/>
                        <w:b/>
                        <w:szCs w:val="20"/>
                      </w:rPr>
                    </w:pPr>
                    <w:sdt>
                      <w:sdtPr>
                        <w:rPr>
                          <w:rStyle w:val="Style1"/>
                        </w:rPr>
                        <w:alias w:val="Finding "/>
                        <w:tag w:val="Finding "/>
                        <w:id w:val="-965272539"/>
                        <w:placeholder>
                          <w:docPart w:val="4AA9443C990B402982B1EE0BA663F7E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7984C2DE" w14:textId="77777777" w:rsidR="00BB6A7B" w:rsidRPr="007F5C5E" w:rsidRDefault="00BB6A7B" w:rsidP="00BB6A7B">
      <w:pPr>
        <w:spacing w:after="0" w:line="240" w:lineRule="auto"/>
        <w:rPr>
          <w:rFonts w:cs="Arial"/>
          <w:sz w:val="24"/>
          <w:szCs w:val="24"/>
        </w:rPr>
      </w:pPr>
    </w:p>
    <w:p w14:paraId="7534B34F"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52140977"/>
          <w:placeholder>
            <w:docPart w:val="D7C46349BCFD4DBCA2C15DA70E863AD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1CFD6DD" w14:textId="77777777" w:rsidR="00BB6A7B" w:rsidRPr="00E847E8" w:rsidRDefault="00BB6A7B" w:rsidP="00BB6A7B">
      <w:pPr>
        <w:spacing w:after="0" w:line="240" w:lineRule="auto"/>
        <w:rPr>
          <w:rFonts w:cs="Arial"/>
          <w:b/>
          <w:color w:val="0000FF"/>
        </w:rPr>
      </w:pPr>
    </w:p>
    <w:p w14:paraId="1D7284D3"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46776660"/>
          <w:placeholder>
            <w:docPart w:val="EEC272CFA5BC43D9BA6D65166C02E55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5E5065" w14:textId="77777777" w:rsidR="00BB6A7B" w:rsidRPr="00E847E8" w:rsidRDefault="00BB6A7B" w:rsidP="00BB6A7B">
      <w:pPr>
        <w:spacing w:after="0" w:line="240" w:lineRule="auto"/>
        <w:rPr>
          <w:rFonts w:cs="Arial"/>
        </w:rPr>
      </w:pPr>
    </w:p>
    <w:p w14:paraId="363F16F2"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91022822"/>
          <w:placeholder>
            <w:docPart w:val="C88914F18E2C497884E525C5A426AA0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601D1A" w14:textId="77777777" w:rsidR="00BB6A7B" w:rsidRPr="007F5C5E" w:rsidRDefault="00BB6A7B" w:rsidP="00BB6A7B">
      <w:pPr>
        <w:spacing w:after="0" w:line="240" w:lineRule="auto"/>
        <w:rPr>
          <w:rFonts w:cs="Arial"/>
          <w:sz w:val="24"/>
          <w:szCs w:val="24"/>
        </w:rPr>
      </w:pPr>
    </w:p>
    <w:sdt>
      <w:sdtPr>
        <w:rPr>
          <w:rFonts w:asciiTheme="minorHAnsi" w:eastAsiaTheme="minorHAnsi" w:hAnsiTheme="minorHAnsi" w:cs="Arial"/>
          <w:smallCaps/>
          <w:color w:val="auto"/>
          <w:sz w:val="28"/>
          <w:szCs w:val="28"/>
        </w:rPr>
        <w:id w:val="516353980"/>
        <w:lock w:val="contentLocked"/>
        <w:placeholder>
          <w:docPart w:val="28022840CA2447A48F3F44E2F4478628"/>
        </w:placeholder>
        <w:group/>
      </w:sdtPr>
      <w:sdtEndPr>
        <w:rPr>
          <w:b/>
          <w:smallCaps w:val="0"/>
          <w:sz w:val="22"/>
          <w:szCs w:val="22"/>
        </w:rPr>
      </w:sdtEndPr>
      <w:sdtContent>
        <w:p w14:paraId="5B494A75" w14:textId="77777777" w:rsidR="00BB6A7B" w:rsidRPr="00494417" w:rsidRDefault="00BB6A7B" w:rsidP="00BB6A7B">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X: Institutional Governance</w:t>
          </w:r>
        </w:p>
        <w:p w14:paraId="25BA4671" w14:textId="77777777" w:rsidR="00BB6A7B" w:rsidRPr="007F5C5E" w:rsidRDefault="00BB6A7B" w:rsidP="00BB6A7B">
          <w:pPr>
            <w:spacing w:after="0" w:line="240" w:lineRule="auto"/>
            <w:rPr>
              <w:rFonts w:eastAsia="Times New Roman" w:cs="Arial"/>
              <w:sz w:val="24"/>
              <w:szCs w:val="24"/>
            </w:rPr>
          </w:pPr>
        </w:p>
        <w:sdt>
          <w:sdtPr>
            <w:rPr>
              <w:rFonts w:cs="Arial"/>
              <w:b/>
              <w:sz w:val="24"/>
              <w:szCs w:val="24"/>
            </w:rPr>
            <w:id w:val="-421881628"/>
            <w:lock w:val="contentLocked"/>
            <w:placeholder>
              <w:docPart w:val="28022840CA2447A48F3F44E2F4478628"/>
            </w:placeholder>
          </w:sdtPr>
          <w:sdtEndPr>
            <w:rPr>
              <w:rFonts w:eastAsia="Times New Roman"/>
              <w:b w:val="0"/>
              <w:bCs/>
            </w:rPr>
          </w:sdtEndPr>
          <w:sdtContent>
            <w:p w14:paraId="762D3204" w14:textId="77777777" w:rsidR="00BB6A7B" w:rsidRPr="007F5C5E" w:rsidRDefault="00BB6A7B" w:rsidP="00BB6A7B">
              <w:pPr>
                <w:pStyle w:val="ListParagraph"/>
                <w:numPr>
                  <w:ilvl w:val="0"/>
                  <w:numId w:val="29"/>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3EE4C2E8"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3A4395BF" w14:textId="77777777" w:rsidTr="00BB6A7B">
            <w:tc>
              <w:tcPr>
                <w:tcW w:w="7555" w:type="dxa"/>
                <w:shd w:val="clear" w:color="auto" w:fill="E2EFD9" w:themeFill="accent6" w:themeFillTint="33"/>
              </w:tcPr>
              <w:p w14:paraId="69161712" w14:textId="77777777" w:rsidR="00BB6A7B" w:rsidRPr="005854FB" w:rsidRDefault="00BB6A7B" w:rsidP="00BB6A7B">
                <w:pPr>
                  <w:rPr>
                    <w:rFonts w:cs="Arial"/>
                    <w:b/>
                    <w:szCs w:val="20"/>
                  </w:rPr>
                </w:pPr>
                <w:r w:rsidRPr="00416F97">
                  <w:rPr>
                    <w:rFonts w:cs="Arial"/>
                    <w:b/>
                  </w:rPr>
                  <w:t>Standard X.A. – Meets, Partially Meets, Does Not Meet, or Not Applicable</w:t>
                </w:r>
              </w:p>
            </w:tc>
            <w:sdt>
              <w:sdtPr>
                <w:rPr>
                  <w:rFonts w:cs="Arial"/>
                  <w:b/>
                </w:rPr>
                <w:id w:val="920371489"/>
              </w:sdtPr>
              <w:sdtEndPr/>
              <w:sdtContent>
                <w:tc>
                  <w:tcPr>
                    <w:tcW w:w="1795" w:type="dxa"/>
                    <w:shd w:val="clear" w:color="auto" w:fill="E2EFD9" w:themeFill="accent6" w:themeFillTint="33"/>
                  </w:tcPr>
                  <w:p w14:paraId="0F7FF0BF" w14:textId="77777777" w:rsidR="00BB6A7B" w:rsidRPr="005854FB" w:rsidRDefault="00E4430A" w:rsidP="00BB6A7B">
                    <w:pPr>
                      <w:rPr>
                        <w:rFonts w:cs="Arial"/>
                        <w:b/>
                        <w:szCs w:val="20"/>
                      </w:rPr>
                    </w:pPr>
                    <w:sdt>
                      <w:sdtPr>
                        <w:rPr>
                          <w:rStyle w:val="Style1"/>
                        </w:rPr>
                        <w:alias w:val="Finding "/>
                        <w:tag w:val="Finding "/>
                        <w:id w:val="978496300"/>
                        <w:placeholder>
                          <w:docPart w:val="C7462B4E811A4133A2999E84B7DE1F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4DD4895E" w14:textId="77777777" w:rsidR="00BB6A7B" w:rsidRPr="007F5C5E" w:rsidRDefault="00BB6A7B" w:rsidP="00BB6A7B">
      <w:pPr>
        <w:spacing w:after="0" w:line="240" w:lineRule="auto"/>
        <w:rPr>
          <w:rFonts w:cs="Arial"/>
          <w:sz w:val="24"/>
          <w:szCs w:val="24"/>
        </w:rPr>
      </w:pPr>
    </w:p>
    <w:p w14:paraId="6DA6B1D7"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027373"/>
          <w:placeholder>
            <w:docPart w:val="EE0B53BF51B74454B7E504B512155AF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016504" w14:textId="77777777" w:rsidR="00BB6A7B" w:rsidRPr="00E847E8" w:rsidRDefault="00BB6A7B" w:rsidP="00BB6A7B">
      <w:pPr>
        <w:spacing w:after="0" w:line="240" w:lineRule="auto"/>
        <w:rPr>
          <w:rFonts w:cs="Arial"/>
          <w:b/>
          <w:color w:val="0000FF"/>
        </w:rPr>
      </w:pPr>
    </w:p>
    <w:p w14:paraId="638D111C"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3634707"/>
          <w:placeholder>
            <w:docPart w:val="CF4A5B0CD8D54181A6B0552CAC4AA06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D64407" w14:textId="77777777" w:rsidR="00BB6A7B" w:rsidRPr="00E847E8" w:rsidRDefault="00BB6A7B" w:rsidP="00BB6A7B">
      <w:pPr>
        <w:spacing w:after="0" w:line="240" w:lineRule="auto"/>
        <w:rPr>
          <w:rFonts w:cs="Arial"/>
        </w:rPr>
      </w:pPr>
    </w:p>
    <w:p w14:paraId="77FC86BF"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1895314"/>
          <w:placeholder>
            <w:docPart w:val="F5EF28D431DA447EBE126788C8CBBCD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CA5529" w14:textId="77777777" w:rsidR="00BB6A7B" w:rsidRPr="007F5C5E" w:rsidRDefault="00BB6A7B" w:rsidP="00BB6A7B">
      <w:pPr>
        <w:spacing w:after="0" w:line="240" w:lineRule="auto"/>
        <w:rPr>
          <w:rFonts w:cs="Arial"/>
          <w:sz w:val="24"/>
          <w:szCs w:val="24"/>
        </w:rPr>
      </w:pPr>
    </w:p>
    <w:sdt>
      <w:sdtPr>
        <w:rPr>
          <w:rFonts w:cs="Arial"/>
          <w:b/>
          <w:sz w:val="24"/>
          <w:szCs w:val="24"/>
        </w:rPr>
        <w:id w:val="-1110972089"/>
        <w:lock w:val="contentLocked"/>
        <w:placeholder>
          <w:docPart w:val="28022840CA2447A48F3F44E2F4478628"/>
        </w:placeholder>
        <w:group/>
      </w:sdtPr>
      <w:sdtEndPr>
        <w:rPr>
          <w:sz w:val="22"/>
          <w:szCs w:val="22"/>
        </w:rPr>
      </w:sdtEndPr>
      <w:sdtContent>
        <w:sdt>
          <w:sdtPr>
            <w:rPr>
              <w:rFonts w:cs="Arial"/>
              <w:b/>
              <w:sz w:val="24"/>
              <w:szCs w:val="24"/>
            </w:rPr>
            <w:id w:val="1917119706"/>
            <w:lock w:val="contentLocked"/>
            <w:placeholder>
              <w:docPart w:val="28022840CA2447A48F3F44E2F4478628"/>
            </w:placeholder>
          </w:sdtPr>
          <w:sdtEndPr>
            <w:rPr>
              <w:rFonts w:eastAsia="Times New Roman"/>
              <w:b w:val="0"/>
              <w:bCs/>
            </w:rPr>
          </w:sdtEndPr>
          <w:sdtContent>
            <w:p w14:paraId="4631BE77" w14:textId="77777777" w:rsidR="00BB6A7B" w:rsidRPr="007F5C5E" w:rsidRDefault="00BB6A7B" w:rsidP="00BB6A7B">
              <w:pPr>
                <w:pStyle w:val="ListParagraph"/>
                <w:numPr>
                  <w:ilvl w:val="0"/>
                  <w:numId w:val="29"/>
                </w:numPr>
                <w:spacing w:after="0" w:line="240" w:lineRule="auto"/>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The institution and its owners, governing board members, officials, and administrators possess sound reputations, a record of integrity, and ethical conduct in their professional activities, business operations, and relations.</w:t>
              </w:r>
              <w:r>
                <w:rPr>
                  <w:rFonts w:eastAsia="Times New Roman" w:cs="Arial"/>
                  <w:bCs/>
                  <w:sz w:val="24"/>
                  <w:szCs w:val="24"/>
                </w:rPr>
                <w:t xml:space="preserve"> </w:t>
              </w:r>
              <w:r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sdtContent>
        </w:sdt>
        <w:p w14:paraId="7D64BA63"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769DF337" w14:textId="77777777" w:rsidTr="00BB6A7B">
            <w:tc>
              <w:tcPr>
                <w:tcW w:w="7555" w:type="dxa"/>
                <w:shd w:val="clear" w:color="auto" w:fill="E2EFD9" w:themeFill="accent6" w:themeFillTint="33"/>
              </w:tcPr>
              <w:p w14:paraId="1C4F5C08" w14:textId="77777777" w:rsidR="00BB6A7B" w:rsidRPr="005854FB" w:rsidRDefault="00BB6A7B" w:rsidP="00BB6A7B">
                <w:pPr>
                  <w:rPr>
                    <w:rFonts w:cs="Arial"/>
                    <w:b/>
                    <w:szCs w:val="20"/>
                  </w:rPr>
                </w:pPr>
                <w:r w:rsidRPr="00416F97">
                  <w:rPr>
                    <w:rFonts w:cs="Arial"/>
                    <w:b/>
                  </w:rPr>
                  <w:t>Standard X.B. – Meets, Partially Meets, Does Not Meet, or Not Applicable</w:t>
                </w:r>
              </w:p>
            </w:tc>
            <w:sdt>
              <w:sdtPr>
                <w:rPr>
                  <w:rFonts w:cs="Arial"/>
                  <w:b/>
                </w:rPr>
                <w:id w:val="836032870"/>
              </w:sdtPr>
              <w:sdtEndPr/>
              <w:sdtContent>
                <w:tc>
                  <w:tcPr>
                    <w:tcW w:w="1795" w:type="dxa"/>
                    <w:shd w:val="clear" w:color="auto" w:fill="E2EFD9" w:themeFill="accent6" w:themeFillTint="33"/>
                  </w:tcPr>
                  <w:p w14:paraId="2B8A6052" w14:textId="77777777" w:rsidR="00BB6A7B" w:rsidRPr="005854FB" w:rsidRDefault="00E4430A" w:rsidP="00BB6A7B">
                    <w:pPr>
                      <w:rPr>
                        <w:rFonts w:cs="Arial"/>
                        <w:b/>
                        <w:szCs w:val="20"/>
                      </w:rPr>
                    </w:pPr>
                    <w:sdt>
                      <w:sdtPr>
                        <w:rPr>
                          <w:rStyle w:val="Style1"/>
                        </w:rPr>
                        <w:alias w:val="Finding "/>
                        <w:tag w:val="Finding "/>
                        <w:id w:val="1871264631"/>
                        <w:placeholder>
                          <w:docPart w:val="2439A54A9E63472F926F7FBE4437451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2488857C" w14:textId="77777777" w:rsidR="00BB6A7B" w:rsidRPr="007F5C5E" w:rsidRDefault="00BB6A7B" w:rsidP="00BB6A7B">
      <w:pPr>
        <w:spacing w:after="0" w:line="240" w:lineRule="auto"/>
        <w:rPr>
          <w:rFonts w:cs="Arial"/>
          <w:sz w:val="24"/>
          <w:szCs w:val="24"/>
        </w:rPr>
      </w:pPr>
    </w:p>
    <w:p w14:paraId="2475AD4E" w14:textId="77777777" w:rsidR="00BB6A7B" w:rsidRPr="0030623B" w:rsidRDefault="00BB6A7B" w:rsidP="00BB6A7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745603069"/>
          <w:placeholder>
            <w:docPart w:val="8DA57A76E40147048EFA000F0B394F8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865935" w14:textId="77777777" w:rsidR="00BB6A7B" w:rsidRPr="00E847E8" w:rsidRDefault="00BB6A7B" w:rsidP="00BB6A7B">
      <w:pPr>
        <w:spacing w:after="0" w:line="240" w:lineRule="auto"/>
        <w:rPr>
          <w:rFonts w:cs="Arial"/>
          <w:b/>
          <w:color w:val="0000FF"/>
        </w:rPr>
      </w:pPr>
    </w:p>
    <w:p w14:paraId="2A193839"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1490376"/>
          <w:placeholder>
            <w:docPart w:val="539AA17B7936455786A4792E9857E32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8EA0C0" w14:textId="77777777" w:rsidR="00BB6A7B" w:rsidRPr="00E847E8" w:rsidRDefault="00BB6A7B" w:rsidP="00BB6A7B">
      <w:pPr>
        <w:spacing w:after="0" w:line="240" w:lineRule="auto"/>
        <w:rPr>
          <w:rFonts w:cs="Arial"/>
        </w:rPr>
      </w:pPr>
    </w:p>
    <w:p w14:paraId="0EB9A884"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55108253"/>
          <w:placeholder>
            <w:docPart w:val="CE37A1232CB349E0BF8A0E3B2FF63A2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827D5D" w14:textId="77777777" w:rsidR="00BB6A7B" w:rsidRPr="007F5C5E" w:rsidRDefault="00BB6A7B" w:rsidP="00BB6A7B">
      <w:pPr>
        <w:spacing w:after="0" w:line="240" w:lineRule="auto"/>
        <w:rPr>
          <w:rFonts w:cs="Arial"/>
          <w:sz w:val="24"/>
          <w:szCs w:val="24"/>
        </w:rPr>
      </w:pPr>
    </w:p>
    <w:sdt>
      <w:sdtPr>
        <w:rPr>
          <w:rFonts w:cs="Arial"/>
          <w:b/>
          <w:sz w:val="24"/>
          <w:szCs w:val="24"/>
        </w:rPr>
        <w:id w:val="-1745091002"/>
        <w:lock w:val="contentLocked"/>
        <w:placeholder>
          <w:docPart w:val="28022840CA2447A48F3F44E2F4478628"/>
        </w:placeholder>
        <w:group/>
      </w:sdtPr>
      <w:sdtEndPr>
        <w:rPr>
          <w:sz w:val="22"/>
          <w:szCs w:val="22"/>
        </w:rPr>
      </w:sdtEndPr>
      <w:sdtContent>
        <w:sdt>
          <w:sdtPr>
            <w:rPr>
              <w:rFonts w:cs="Arial"/>
              <w:b/>
              <w:sz w:val="24"/>
              <w:szCs w:val="24"/>
            </w:rPr>
            <w:id w:val="-1161539569"/>
            <w:lock w:val="contentLocked"/>
            <w:placeholder>
              <w:docPart w:val="28022840CA2447A48F3F44E2F4478628"/>
            </w:placeholder>
          </w:sdtPr>
          <w:sdtEndPr>
            <w:rPr>
              <w:rFonts w:eastAsia="Times New Roman"/>
              <w:b w:val="0"/>
              <w:bCs/>
            </w:rPr>
          </w:sdtEndPr>
          <w:sdtContent>
            <w:p w14:paraId="40100F1C" w14:textId="77777777" w:rsidR="00BB6A7B" w:rsidRPr="007F5C5E" w:rsidRDefault="00BB6A7B" w:rsidP="00BB6A7B">
              <w:pPr>
                <w:pStyle w:val="ListParagraph"/>
                <w:numPr>
                  <w:ilvl w:val="0"/>
                  <w:numId w:val="29"/>
                </w:numPr>
                <w:spacing w:after="0" w:line="240" w:lineRule="auto"/>
                <w:rPr>
                  <w:rFonts w:eastAsia="Times New Roman" w:cs="Arial"/>
                  <w:bCs/>
                  <w:sz w:val="24"/>
                  <w:szCs w:val="24"/>
                </w:rPr>
              </w:pPr>
              <w:r w:rsidRPr="007F5C5E">
                <w:rPr>
                  <w:rFonts w:cs="Arial"/>
                  <w:b/>
                  <w:sz w:val="24"/>
                  <w:szCs w:val="24"/>
                </w:rPr>
                <w:t>Succession Plan:</w:t>
              </w:r>
              <w:r w:rsidRPr="007F5C5E">
                <w:rPr>
                  <w:rFonts w:cs="Arial"/>
                  <w:sz w:val="24"/>
                  <w:szCs w:val="24"/>
                </w:rPr>
                <w:t xml:space="preserve"> </w:t>
              </w:r>
              <w:r w:rsidRPr="00D84162">
                <w:rPr>
                  <w:rFonts w:eastAsia="Times New Roman" w:cs="Times New Roman"/>
                  <w:bCs/>
                  <w:sz w:val="24"/>
                  <w:szCs w:val="24"/>
                </w:rPr>
                <w:t>The institution</w:t>
              </w:r>
              <w:r>
                <w:rPr>
                  <w:rFonts w:eastAsia="Times New Roman" w:cs="Times New Roman"/>
                  <w:bCs/>
                  <w:sz w:val="24"/>
                  <w:szCs w:val="24"/>
                </w:rPr>
                <w:t xml:space="preserve"> has</w:t>
              </w:r>
              <w:r w:rsidRPr="00D84162">
                <w:rPr>
                  <w:rFonts w:eastAsia="Times New Roman" w:cs="Times New Roman"/>
                  <w:bCs/>
                  <w:sz w:val="24"/>
                  <w:szCs w:val="24"/>
                </w:rPr>
                <w:t xml:space="preserve"> written plan</w:t>
              </w:r>
              <w:r>
                <w:rPr>
                  <w:rFonts w:eastAsia="Times New Roman" w:cs="Times New Roman"/>
                  <w:bCs/>
                  <w:sz w:val="24"/>
                  <w:szCs w:val="24"/>
                </w:rPr>
                <w:t>s that</w:t>
              </w:r>
              <w:r w:rsidRPr="00D84162">
                <w:rPr>
                  <w:rFonts w:eastAsia="Times New Roman" w:cs="Times New Roman"/>
                  <w:bCs/>
                  <w:sz w:val="24"/>
                  <w:szCs w:val="24"/>
                </w:rPr>
                <w:t xml:space="preserve"> describes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sdtContent>
        </w:sdt>
        <w:p w14:paraId="43207319"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501D3E6B" w14:textId="77777777" w:rsidTr="00BB6A7B">
            <w:tc>
              <w:tcPr>
                <w:tcW w:w="7555" w:type="dxa"/>
                <w:shd w:val="clear" w:color="auto" w:fill="E2EFD9" w:themeFill="accent6" w:themeFillTint="33"/>
              </w:tcPr>
              <w:p w14:paraId="4EEC5C53" w14:textId="77777777" w:rsidR="00BB6A7B" w:rsidRPr="005854FB" w:rsidRDefault="00BB6A7B" w:rsidP="00BB6A7B">
                <w:pPr>
                  <w:rPr>
                    <w:rFonts w:cs="Arial"/>
                    <w:b/>
                    <w:szCs w:val="20"/>
                  </w:rPr>
                </w:pPr>
                <w:r w:rsidRPr="00416F97">
                  <w:rPr>
                    <w:rFonts w:cs="Arial"/>
                    <w:b/>
                  </w:rPr>
                  <w:t>Standard X.C. – Meets, Partially Meets, Does Not Meet, or Not Applicable</w:t>
                </w:r>
              </w:p>
            </w:tc>
            <w:sdt>
              <w:sdtPr>
                <w:rPr>
                  <w:rFonts w:cs="Arial"/>
                  <w:b/>
                </w:rPr>
                <w:id w:val="1791161485"/>
              </w:sdtPr>
              <w:sdtEndPr/>
              <w:sdtContent>
                <w:tc>
                  <w:tcPr>
                    <w:tcW w:w="1795" w:type="dxa"/>
                    <w:shd w:val="clear" w:color="auto" w:fill="E2EFD9" w:themeFill="accent6" w:themeFillTint="33"/>
                  </w:tcPr>
                  <w:p w14:paraId="5C9EB89D" w14:textId="77777777" w:rsidR="00BB6A7B" w:rsidRPr="005854FB" w:rsidRDefault="00E4430A" w:rsidP="00BB6A7B">
                    <w:pPr>
                      <w:rPr>
                        <w:rFonts w:cs="Arial"/>
                        <w:b/>
                        <w:szCs w:val="20"/>
                      </w:rPr>
                    </w:pPr>
                    <w:sdt>
                      <w:sdtPr>
                        <w:rPr>
                          <w:rStyle w:val="Style1"/>
                        </w:rPr>
                        <w:alias w:val="Finding "/>
                        <w:tag w:val="Finding "/>
                        <w:id w:val="1803119507"/>
                        <w:placeholder>
                          <w:docPart w:val="40B0434DBB1344919E8C9A33DCDA858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0CF0717B" w14:textId="77777777" w:rsidR="00BB6A7B" w:rsidRPr="007F5C5E" w:rsidRDefault="00BB6A7B" w:rsidP="00BB6A7B">
      <w:pPr>
        <w:spacing w:after="0" w:line="240" w:lineRule="auto"/>
        <w:rPr>
          <w:rFonts w:cs="Arial"/>
          <w:sz w:val="24"/>
          <w:szCs w:val="24"/>
        </w:rPr>
      </w:pPr>
    </w:p>
    <w:p w14:paraId="7F3E30A8"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0257008"/>
          <w:placeholder>
            <w:docPart w:val="34EF8F3DB78141DBBD85CF25928EE79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FDD86FC" w14:textId="77777777" w:rsidR="00BB6A7B" w:rsidRPr="00E847E8" w:rsidRDefault="00BB6A7B" w:rsidP="00BB6A7B">
      <w:pPr>
        <w:spacing w:after="0" w:line="240" w:lineRule="auto"/>
        <w:rPr>
          <w:rFonts w:cs="Arial"/>
          <w:b/>
          <w:color w:val="0000FF"/>
        </w:rPr>
      </w:pPr>
    </w:p>
    <w:p w14:paraId="40901F07"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5525746"/>
          <w:placeholder>
            <w:docPart w:val="2785B2B4E4094FDCBD05DF5EA78CA8F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033332" w14:textId="77777777" w:rsidR="00BB6A7B" w:rsidRPr="00E847E8" w:rsidRDefault="00BB6A7B" w:rsidP="00BB6A7B">
      <w:pPr>
        <w:spacing w:after="0" w:line="240" w:lineRule="auto"/>
        <w:rPr>
          <w:rFonts w:cs="Arial"/>
        </w:rPr>
      </w:pPr>
    </w:p>
    <w:p w14:paraId="39CFF555"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724224"/>
          <w:placeholder>
            <w:docPart w:val="F84D7B7F46C14211B6479067AC359AC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039491" w14:textId="77777777" w:rsidR="00BB6A7B" w:rsidRPr="007F5C5E" w:rsidRDefault="00BB6A7B" w:rsidP="00BB6A7B">
      <w:pPr>
        <w:spacing w:after="0" w:line="240" w:lineRule="auto"/>
        <w:rPr>
          <w:rFonts w:cs="Arial"/>
          <w:sz w:val="24"/>
          <w:szCs w:val="24"/>
        </w:rPr>
      </w:pPr>
    </w:p>
    <w:sdt>
      <w:sdtPr>
        <w:rPr>
          <w:rFonts w:asciiTheme="minorHAnsi" w:eastAsiaTheme="minorHAnsi" w:hAnsiTheme="minorHAnsi" w:cs="Arial"/>
          <w:smallCaps/>
          <w:color w:val="auto"/>
          <w:sz w:val="28"/>
          <w:szCs w:val="28"/>
        </w:rPr>
        <w:id w:val="-2122449228"/>
        <w:lock w:val="contentLocked"/>
        <w:placeholder>
          <w:docPart w:val="28022840CA2447A48F3F44E2F4478628"/>
        </w:placeholder>
      </w:sdtPr>
      <w:sdtEndPr>
        <w:rPr>
          <w:rFonts w:eastAsia="Times New Roman"/>
          <w:bCs/>
          <w:smallCaps w:val="0"/>
          <w:sz w:val="24"/>
          <w:szCs w:val="24"/>
        </w:rPr>
      </w:sdtEndPr>
      <w:sdtContent>
        <w:p w14:paraId="766784F2" w14:textId="77777777" w:rsidR="00BB6A7B" w:rsidRPr="00494417" w:rsidRDefault="00E4430A" w:rsidP="00BB6A7B">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2146955899"/>
              <w:lock w:val="contentLocked"/>
              <w:placeholder>
                <w:docPart w:val="28022840CA2447A48F3F44E2F4478628"/>
              </w:placeholder>
              <w:group/>
            </w:sdtPr>
            <w:sdtEndPr>
              <w:rPr>
                <w:rFonts w:eastAsiaTheme="majorEastAsia"/>
              </w:rPr>
            </w:sdtEndPr>
            <w:sdtContent>
              <w:r w:rsidR="00BB6A7B" w:rsidRPr="00494417">
                <w:rPr>
                  <w:rFonts w:asciiTheme="minorHAnsi" w:hAnsiTheme="minorHAnsi" w:cs="Arial"/>
                  <w:smallCaps/>
                  <w:color w:val="auto"/>
                  <w:sz w:val="28"/>
                  <w:szCs w:val="28"/>
                </w:rPr>
                <w:t>Standard XI: Financial Responsibility</w:t>
              </w:r>
            </w:sdtContent>
          </w:sdt>
          <w:r w:rsidR="00BB6A7B" w:rsidRPr="00494417">
            <w:rPr>
              <w:rFonts w:asciiTheme="minorHAnsi" w:hAnsiTheme="minorHAnsi" w:cs="Arial"/>
              <w:smallCaps/>
              <w:color w:val="auto"/>
              <w:sz w:val="28"/>
              <w:szCs w:val="28"/>
            </w:rPr>
            <w:t xml:space="preserve"> </w:t>
          </w:r>
        </w:p>
        <w:p w14:paraId="7C6424EE" w14:textId="77777777" w:rsidR="00BB6A7B" w:rsidRPr="007F5C5E" w:rsidRDefault="00BB6A7B" w:rsidP="00BB6A7B">
          <w:pPr>
            <w:spacing w:after="0" w:line="240" w:lineRule="auto"/>
            <w:rPr>
              <w:rFonts w:cs="Arial"/>
              <w:sz w:val="24"/>
              <w:szCs w:val="24"/>
            </w:rPr>
          </w:pPr>
        </w:p>
        <w:p w14:paraId="28E9C9C1" w14:textId="77777777" w:rsidR="00BB6A7B" w:rsidRPr="007F5C5E" w:rsidRDefault="00BB6A7B" w:rsidP="00BB6A7B">
          <w:pPr>
            <w:pStyle w:val="ListParagraph"/>
            <w:numPr>
              <w:ilvl w:val="0"/>
              <w:numId w:val="30"/>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2BEDBE5E"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0568304E" w14:textId="77777777" w:rsidTr="00BB6A7B">
        <w:tc>
          <w:tcPr>
            <w:tcW w:w="7555" w:type="dxa"/>
            <w:shd w:val="clear" w:color="auto" w:fill="E2EFD9" w:themeFill="accent6" w:themeFillTint="33"/>
          </w:tcPr>
          <w:p w14:paraId="5AACDA0A" w14:textId="77777777" w:rsidR="00BB6A7B" w:rsidRPr="005854FB" w:rsidRDefault="00BB6A7B" w:rsidP="00BB6A7B">
            <w:pPr>
              <w:rPr>
                <w:rFonts w:cs="Arial"/>
                <w:b/>
                <w:szCs w:val="20"/>
              </w:rPr>
            </w:pPr>
            <w:r w:rsidRPr="00416F97">
              <w:rPr>
                <w:rFonts w:cs="Arial"/>
                <w:b/>
              </w:rPr>
              <w:t>Standard XI.A. – Meets, Partially Meets, Does Not Meet, or Not Applicable</w:t>
            </w:r>
          </w:p>
        </w:tc>
        <w:sdt>
          <w:sdtPr>
            <w:rPr>
              <w:rFonts w:cs="Arial"/>
              <w:b/>
            </w:rPr>
            <w:id w:val="-1138569107"/>
          </w:sdtPr>
          <w:sdtEndPr/>
          <w:sdtContent>
            <w:tc>
              <w:tcPr>
                <w:tcW w:w="1795" w:type="dxa"/>
                <w:shd w:val="clear" w:color="auto" w:fill="E2EFD9" w:themeFill="accent6" w:themeFillTint="33"/>
              </w:tcPr>
              <w:p w14:paraId="34358CD2" w14:textId="77777777" w:rsidR="00BB6A7B" w:rsidRPr="005854FB" w:rsidRDefault="00E4430A" w:rsidP="00BB6A7B">
                <w:pPr>
                  <w:rPr>
                    <w:rFonts w:cs="Arial"/>
                    <w:b/>
                    <w:szCs w:val="20"/>
                  </w:rPr>
                </w:pPr>
                <w:sdt>
                  <w:sdtPr>
                    <w:rPr>
                      <w:rStyle w:val="Style1"/>
                    </w:rPr>
                    <w:alias w:val="Finding "/>
                    <w:tag w:val="Finding "/>
                    <w:id w:val="2026985238"/>
                    <w:placeholder>
                      <w:docPart w:val="E6B759E7D0C249FEBE56EA599A1A4D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p w14:paraId="0911D5EA" w14:textId="77777777" w:rsidR="00BB6A7B" w:rsidRPr="007F5C5E" w:rsidRDefault="00BB6A7B" w:rsidP="00BB6A7B">
      <w:pPr>
        <w:spacing w:after="0" w:line="240" w:lineRule="auto"/>
        <w:rPr>
          <w:rFonts w:cs="Arial"/>
          <w:color w:val="385623" w:themeColor="accent6" w:themeShade="80"/>
          <w:sz w:val="24"/>
          <w:szCs w:val="24"/>
        </w:rPr>
      </w:pPr>
    </w:p>
    <w:p w14:paraId="0C48209E"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AEC977ECE635470B86EFCABE15D1FF9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6180020" w14:textId="77777777" w:rsidR="00BB6A7B" w:rsidRPr="00E847E8" w:rsidRDefault="00BB6A7B" w:rsidP="00BB6A7B">
      <w:pPr>
        <w:spacing w:after="0" w:line="240" w:lineRule="auto"/>
        <w:rPr>
          <w:rFonts w:cs="Arial"/>
          <w:b/>
          <w:color w:val="0000FF"/>
        </w:rPr>
      </w:pPr>
    </w:p>
    <w:p w14:paraId="21C9A458" w14:textId="77777777" w:rsidR="00BB6A7B" w:rsidRDefault="00BB6A7B" w:rsidP="00BB6A7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18249392"/>
          <w:placeholder>
            <w:docPart w:val="EF0A3CF2A72242AA84B7466EE12A8C6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B279D7" w14:textId="77777777" w:rsidR="00BB6A7B" w:rsidRPr="00E847E8" w:rsidRDefault="00BB6A7B" w:rsidP="00BB6A7B">
      <w:pPr>
        <w:spacing w:after="0" w:line="240" w:lineRule="auto"/>
        <w:rPr>
          <w:rFonts w:cs="Arial"/>
        </w:rPr>
      </w:pPr>
    </w:p>
    <w:p w14:paraId="0CF91DF3"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4950998"/>
          <w:placeholder>
            <w:docPart w:val="944CA2EC51D64F09A4CCFEE8E5B03B2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FEBBE2" w14:textId="77777777" w:rsidR="00BB6A7B" w:rsidRPr="007F5C5E" w:rsidRDefault="00BB6A7B" w:rsidP="00BB6A7B">
      <w:pPr>
        <w:spacing w:after="0" w:line="240" w:lineRule="auto"/>
        <w:rPr>
          <w:rFonts w:cs="Arial"/>
          <w:color w:val="385623" w:themeColor="accent6" w:themeShade="80"/>
          <w:sz w:val="24"/>
          <w:szCs w:val="24"/>
        </w:rPr>
      </w:pPr>
    </w:p>
    <w:sdt>
      <w:sdtPr>
        <w:rPr>
          <w:rFonts w:cs="Arial"/>
          <w:b/>
          <w:sz w:val="24"/>
          <w:szCs w:val="24"/>
        </w:rPr>
        <w:id w:val="-1519997287"/>
        <w:lock w:val="contentLocked"/>
        <w:placeholder>
          <w:docPart w:val="28022840CA2447A48F3F44E2F4478628"/>
        </w:placeholder>
        <w:group/>
      </w:sdtPr>
      <w:sdtEndPr>
        <w:rPr>
          <w:sz w:val="22"/>
          <w:szCs w:val="22"/>
        </w:rPr>
      </w:sdtEndPr>
      <w:sdtContent>
        <w:sdt>
          <w:sdtPr>
            <w:rPr>
              <w:rFonts w:cs="Arial"/>
              <w:b/>
              <w:sz w:val="24"/>
              <w:szCs w:val="24"/>
            </w:rPr>
            <w:id w:val="633523821"/>
            <w:lock w:val="contentLocked"/>
            <w:placeholder>
              <w:docPart w:val="28022840CA2447A48F3F44E2F4478628"/>
            </w:placeholder>
          </w:sdtPr>
          <w:sdtEndPr>
            <w:rPr>
              <w:rFonts w:eastAsia="Times New Roman"/>
              <w:b w:val="0"/>
              <w:bCs/>
            </w:rPr>
          </w:sdtEndPr>
          <w:sdtContent>
            <w:p w14:paraId="067AA752" w14:textId="77777777" w:rsidR="00BB6A7B" w:rsidRPr="007F5C5E" w:rsidRDefault="00BB6A7B" w:rsidP="00BB6A7B">
              <w:pPr>
                <w:pStyle w:val="ListParagraph"/>
                <w:numPr>
                  <w:ilvl w:val="0"/>
                  <w:numId w:val="30"/>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2A719C94"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5365C54C" w14:textId="77777777" w:rsidTr="00BB6A7B">
            <w:tc>
              <w:tcPr>
                <w:tcW w:w="7555" w:type="dxa"/>
                <w:shd w:val="clear" w:color="auto" w:fill="E2EFD9" w:themeFill="accent6" w:themeFillTint="33"/>
              </w:tcPr>
              <w:p w14:paraId="63909E8C" w14:textId="77777777" w:rsidR="00BB6A7B" w:rsidRPr="005854FB" w:rsidRDefault="00BB6A7B" w:rsidP="00BB6A7B">
                <w:pPr>
                  <w:rPr>
                    <w:rFonts w:cs="Arial"/>
                    <w:b/>
                    <w:szCs w:val="20"/>
                  </w:rPr>
                </w:pPr>
                <w:r w:rsidRPr="00416F97">
                  <w:rPr>
                    <w:rFonts w:cs="Arial"/>
                    <w:b/>
                  </w:rPr>
                  <w:t>Standard XI.B. – Meets, Partially Meets, Does Not Meet, or Not Applicable</w:t>
                </w:r>
              </w:p>
            </w:tc>
            <w:sdt>
              <w:sdtPr>
                <w:rPr>
                  <w:rFonts w:cs="Arial"/>
                  <w:b/>
                </w:rPr>
                <w:id w:val="811138748"/>
              </w:sdtPr>
              <w:sdtEndPr/>
              <w:sdtContent>
                <w:tc>
                  <w:tcPr>
                    <w:tcW w:w="1795" w:type="dxa"/>
                    <w:shd w:val="clear" w:color="auto" w:fill="E2EFD9" w:themeFill="accent6" w:themeFillTint="33"/>
                  </w:tcPr>
                  <w:p w14:paraId="3E1F5752" w14:textId="77777777" w:rsidR="00BB6A7B" w:rsidRPr="005854FB" w:rsidRDefault="00E4430A" w:rsidP="00BB6A7B">
                    <w:pPr>
                      <w:rPr>
                        <w:rFonts w:cs="Arial"/>
                        <w:b/>
                        <w:szCs w:val="20"/>
                      </w:rPr>
                    </w:pPr>
                    <w:sdt>
                      <w:sdtPr>
                        <w:rPr>
                          <w:rStyle w:val="Style1"/>
                        </w:rPr>
                        <w:alias w:val="Finding "/>
                        <w:tag w:val="Finding "/>
                        <w:id w:val="1169602665"/>
                        <w:placeholder>
                          <w:docPart w:val="A545DF9585B045C9829E8176C5A35B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024ECCA7" w14:textId="77777777" w:rsidR="00BB6A7B" w:rsidRPr="007F5C5E" w:rsidRDefault="00BB6A7B" w:rsidP="00BB6A7B">
      <w:pPr>
        <w:spacing w:after="0" w:line="240" w:lineRule="auto"/>
        <w:rPr>
          <w:rFonts w:cs="Arial"/>
          <w:sz w:val="24"/>
          <w:szCs w:val="24"/>
        </w:rPr>
      </w:pPr>
    </w:p>
    <w:p w14:paraId="240DE68E"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2074918"/>
          <w:placeholder>
            <w:docPart w:val="CC20541AA3754BE8AFD99FD1A655ED8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4529ECB" w14:textId="77777777" w:rsidR="00BB6A7B" w:rsidRPr="00E847E8" w:rsidRDefault="00BB6A7B" w:rsidP="00BB6A7B">
      <w:pPr>
        <w:spacing w:after="0" w:line="240" w:lineRule="auto"/>
        <w:rPr>
          <w:rFonts w:cs="Arial"/>
          <w:b/>
          <w:color w:val="0000FF"/>
        </w:rPr>
      </w:pPr>
    </w:p>
    <w:p w14:paraId="30A2ADFC"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4260445"/>
          <w:placeholder>
            <w:docPart w:val="B3A25E749D254257B8EA51C3A21B5C4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F96706" w14:textId="77777777" w:rsidR="00BB6A7B" w:rsidRPr="00E847E8" w:rsidRDefault="00BB6A7B" w:rsidP="00BB6A7B">
      <w:pPr>
        <w:spacing w:after="0" w:line="240" w:lineRule="auto"/>
        <w:rPr>
          <w:rFonts w:cs="Arial"/>
        </w:rPr>
      </w:pPr>
    </w:p>
    <w:p w14:paraId="59F24026"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13763012"/>
          <w:placeholder>
            <w:docPart w:val="3AC61F1D3FCD4B6A938760D509BC465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93CC18" w14:textId="77777777" w:rsidR="00BB6A7B" w:rsidRPr="007F5C5E" w:rsidRDefault="00BB6A7B" w:rsidP="00BB6A7B">
      <w:pPr>
        <w:spacing w:after="0" w:line="240" w:lineRule="auto"/>
        <w:rPr>
          <w:rFonts w:cs="Arial"/>
          <w:sz w:val="24"/>
          <w:szCs w:val="24"/>
        </w:rPr>
      </w:pPr>
    </w:p>
    <w:sdt>
      <w:sdtPr>
        <w:rPr>
          <w:rFonts w:cs="Arial"/>
          <w:b/>
          <w:sz w:val="24"/>
          <w:szCs w:val="24"/>
        </w:rPr>
        <w:id w:val="-1481923515"/>
        <w:lock w:val="contentLocked"/>
        <w:placeholder>
          <w:docPart w:val="28022840CA2447A48F3F44E2F4478628"/>
        </w:placeholder>
        <w:group/>
      </w:sdtPr>
      <w:sdtEndPr>
        <w:rPr>
          <w:sz w:val="22"/>
          <w:szCs w:val="22"/>
        </w:rPr>
      </w:sdtEndPr>
      <w:sdtContent>
        <w:sdt>
          <w:sdtPr>
            <w:rPr>
              <w:rFonts w:cs="Arial"/>
              <w:b/>
              <w:sz w:val="24"/>
              <w:szCs w:val="24"/>
            </w:rPr>
            <w:id w:val="1495301050"/>
            <w:lock w:val="contentLocked"/>
            <w:placeholder>
              <w:docPart w:val="28022840CA2447A48F3F44E2F4478628"/>
            </w:placeholder>
          </w:sdtPr>
          <w:sdtEndPr>
            <w:rPr>
              <w:b w:val="0"/>
            </w:rPr>
          </w:sdtEndPr>
          <w:sdtContent>
            <w:p w14:paraId="6A0989D6" w14:textId="77777777" w:rsidR="00BB6A7B" w:rsidRPr="005854FB" w:rsidRDefault="00BB6A7B" w:rsidP="00BB6A7B">
              <w:pPr>
                <w:pStyle w:val="ListParagraph"/>
                <w:numPr>
                  <w:ilvl w:val="0"/>
                  <w:numId w:val="30"/>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0AF9BDC6"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BB6A7B" w:rsidRPr="005854FB" w14:paraId="6A483A32" w14:textId="77777777" w:rsidTr="00BB6A7B">
            <w:tc>
              <w:tcPr>
                <w:tcW w:w="7706" w:type="dxa"/>
                <w:shd w:val="clear" w:color="auto" w:fill="E2EFD9" w:themeFill="accent6" w:themeFillTint="33"/>
              </w:tcPr>
              <w:p w14:paraId="29F1FF0B" w14:textId="77777777" w:rsidR="00BB6A7B" w:rsidRPr="005854FB" w:rsidRDefault="00BB6A7B" w:rsidP="00BB6A7B">
                <w:pPr>
                  <w:rPr>
                    <w:rFonts w:cs="Arial"/>
                    <w:b/>
                    <w:szCs w:val="20"/>
                  </w:rPr>
                </w:pPr>
                <w:r w:rsidRPr="00416F97">
                  <w:rPr>
                    <w:rFonts w:cs="Arial"/>
                    <w:b/>
                  </w:rPr>
                  <w:t>Standard XI.C. – Meets, Partially Meets, Does Not Meet, or Not Applicable</w:t>
                </w:r>
              </w:p>
            </w:tc>
            <w:sdt>
              <w:sdtPr>
                <w:rPr>
                  <w:rFonts w:cs="Arial"/>
                  <w:b/>
                </w:rPr>
                <w:id w:val="777763858"/>
              </w:sdtPr>
              <w:sdtEndPr/>
              <w:sdtContent>
                <w:tc>
                  <w:tcPr>
                    <w:tcW w:w="1644" w:type="dxa"/>
                    <w:shd w:val="clear" w:color="auto" w:fill="E2EFD9" w:themeFill="accent6" w:themeFillTint="33"/>
                  </w:tcPr>
                  <w:p w14:paraId="43D1FF9E" w14:textId="77777777" w:rsidR="00BB6A7B" w:rsidRPr="005854FB" w:rsidRDefault="00E4430A" w:rsidP="00BB6A7B">
                    <w:pPr>
                      <w:rPr>
                        <w:rFonts w:cs="Arial"/>
                        <w:b/>
                        <w:szCs w:val="20"/>
                      </w:rPr>
                    </w:pPr>
                    <w:sdt>
                      <w:sdtPr>
                        <w:rPr>
                          <w:rStyle w:val="Style1"/>
                        </w:rPr>
                        <w:alias w:val="Finding "/>
                        <w:tag w:val="Finding "/>
                        <w:id w:val="-312873591"/>
                        <w:placeholder>
                          <w:docPart w:val="377498A7DBA948D590D7DB0AD5B41D6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6FED7C48" w14:textId="77777777" w:rsidR="00BB6A7B" w:rsidRPr="007F5C5E" w:rsidRDefault="00BB6A7B" w:rsidP="00BB6A7B">
      <w:pPr>
        <w:spacing w:after="0" w:line="240" w:lineRule="auto"/>
        <w:rPr>
          <w:rFonts w:cs="Arial"/>
          <w:sz w:val="24"/>
          <w:szCs w:val="24"/>
        </w:rPr>
      </w:pPr>
    </w:p>
    <w:p w14:paraId="04C5DA7C"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6669153"/>
          <w:placeholder>
            <w:docPart w:val="D47BFDF8A65545EAABD14E2F7457429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55B7222" w14:textId="77777777" w:rsidR="00BB6A7B" w:rsidRPr="00E847E8" w:rsidRDefault="00BB6A7B" w:rsidP="00BB6A7B">
      <w:pPr>
        <w:spacing w:after="0" w:line="240" w:lineRule="auto"/>
        <w:rPr>
          <w:rFonts w:cs="Arial"/>
          <w:b/>
          <w:color w:val="0000FF"/>
        </w:rPr>
      </w:pPr>
    </w:p>
    <w:p w14:paraId="103646D7"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0441299"/>
          <w:placeholder>
            <w:docPart w:val="7A3E11F13B3F4C84ABFCA6B1D4FA936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485A55" w14:textId="77777777" w:rsidR="00BB6A7B" w:rsidRPr="00E847E8" w:rsidRDefault="00BB6A7B" w:rsidP="00BB6A7B">
      <w:pPr>
        <w:spacing w:after="0" w:line="240" w:lineRule="auto"/>
        <w:rPr>
          <w:rFonts w:cs="Arial"/>
        </w:rPr>
      </w:pPr>
    </w:p>
    <w:p w14:paraId="2BBE3982"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88783131"/>
          <w:placeholder>
            <w:docPart w:val="E02DE1410B3046DB902D1AE09CAA292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B106C5" w14:textId="77777777" w:rsidR="00BB6A7B" w:rsidRPr="007F5C5E" w:rsidRDefault="00BB6A7B" w:rsidP="00BB6A7B">
      <w:pPr>
        <w:spacing w:after="0" w:line="240" w:lineRule="auto"/>
        <w:rPr>
          <w:rFonts w:cs="Arial"/>
          <w:sz w:val="24"/>
          <w:szCs w:val="24"/>
        </w:rPr>
      </w:pPr>
    </w:p>
    <w:sdt>
      <w:sdtPr>
        <w:rPr>
          <w:rFonts w:cs="Arial"/>
          <w:b/>
          <w:sz w:val="24"/>
          <w:szCs w:val="24"/>
        </w:rPr>
        <w:id w:val="-67119881"/>
        <w:lock w:val="contentLocked"/>
        <w:placeholder>
          <w:docPart w:val="28022840CA2447A48F3F44E2F4478628"/>
        </w:placeholder>
        <w:group/>
      </w:sdtPr>
      <w:sdtEndPr>
        <w:rPr>
          <w:sz w:val="22"/>
          <w:szCs w:val="22"/>
        </w:rPr>
      </w:sdtEndPr>
      <w:sdtContent>
        <w:sdt>
          <w:sdtPr>
            <w:rPr>
              <w:rFonts w:cs="Arial"/>
              <w:b/>
              <w:sz w:val="24"/>
              <w:szCs w:val="24"/>
            </w:rPr>
            <w:id w:val="478194286"/>
            <w:lock w:val="contentLocked"/>
            <w:placeholder>
              <w:docPart w:val="28022840CA2447A48F3F44E2F4478628"/>
            </w:placeholder>
          </w:sdtPr>
          <w:sdtEndPr>
            <w:rPr>
              <w:rFonts w:eastAsia="Times New Roman"/>
              <w:b w:val="0"/>
              <w:bCs/>
            </w:rPr>
          </w:sdtEndPr>
          <w:sdtContent>
            <w:p w14:paraId="115D858B" w14:textId="77777777" w:rsidR="00BB6A7B" w:rsidRPr="00566B57" w:rsidRDefault="00BB6A7B" w:rsidP="00BB6A7B">
              <w:pPr>
                <w:pStyle w:val="ListParagraph"/>
                <w:numPr>
                  <w:ilvl w:val="0"/>
                  <w:numId w:val="30"/>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4BD8CE08" w14:textId="77777777" w:rsidR="00BB6A7B" w:rsidRPr="007F5C5E" w:rsidRDefault="00BB6A7B" w:rsidP="00BB6A7B">
          <w:pPr>
            <w:spacing w:after="0" w:line="240" w:lineRule="auto"/>
            <w:rPr>
              <w:rFonts w:cs="Arial"/>
              <w:sz w:val="24"/>
              <w:szCs w:val="24"/>
            </w:rPr>
          </w:pPr>
        </w:p>
        <w:sdt>
          <w:sdtPr>
            <w:rPr>
              <w:rFonts w:cs="Arial"/>
              <w:sz w:val="24"/>
              <w:szCs w:val="24"/>
            </w:rPr>
            <w:id w:val="1759330389"/>
            <w:lock w:val="contentLocked"/>
            <w:placeholder>
              <w:docPart w:val="28022840CA2447A48F3F44E2F4478628"/>
            </w:placeholder>
          </w:sdtPr>
          <w:sdtEndPr/>
          <w:sdtContent>
            <w:p w14:paraId="5764ED02" w14:textId="77777777" w:rsidR="00BB6A7B" w:rsidRPr="007F5C5E" w:rsidRDefault="00BB6A7B" w:rsidP="00BB6A7B">
              <w:pPr>
                <w:pStyle w:val="ListParagraph"/>
                <w:numPr>
                  <w:ilvl w:val="1"/>
                  <w:numId w:val="30"/>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55E55957" w14:textId="77777777" w:rsidR="00BB6A7B" w:rsidRPr="007F5C5E" w:rsidRDefault="00BB6A7B" w:rsidP="00BB6A7B">
          <w:pPr>
            <w:spacing w:after="0" w:line="240" w:lineRule="auto"/>
            <w:rPr>
              <w:rFonts w:cs="Arial"/>
              <w:sz w:val="24"/>
              <w:szCs w:val="24"/>
            </w:rPr>
          </w:pPr>
        </w:p>
        <w:sdt>
          <w:sdtPr>
            <w:rPr>
              <w:rFonts w:cs="Arial"/>
              <w:sz w:val="24"/>
              <w:szCs w:val="24"/>
            </w:rPr>
            <w:id w:val="1880365001"/>
            <w:lock w:val="contentLocked"/>
            <w:placeholder>
              <w:docPart w:val="28022840CA2447A48F3F44E2F4478628"/>
            </w:placeholder>
          </w:sdtPr>
          <w:sdtEndPr/>
          <w:sdtContent>
            <w:p w14:paraId="5AA142DC" w14:textId="77777777" w:rsidR="00BB6A7B" w:rsidRPr="007F5C5E" w:rsidRDefault="00BB6A7B" w:rsidP="00BB6A7B">
              <w:pPr>
                <w:pStyle w:val="ListParagraph"/>
                <w:numPr>
                  <w:ilvl w:val="1"/>
                  <w:numId w:val="30"/>
                </w:numPr>
                <w:spacing w:after="0" w:line="240" w:lineRule="auto"/>
                <w:rPr>
                  <w:rFonts w:cs="Arial"/>
                  <w:sz w:val="24"/>
                  <w:szCs w:val="24"/>
                </w:rPr>
              </w:pPr>
              <w:r w:rsidRPr="007F5C5E">
                <w:rPr>
                  <w:rFonts w:cs="Arial"/>
                  <w:sz w:val="24"/>
                  <w:szCs w:val="24"/>
                </w:rPr>
                <w:t xml:space="preserve">Annually, the institution has the option of submitting one of these two types of financial statements, unless the Commission directs the institution to submit audited financial statements: </w:t>
              </w:r>
            </w:p>
          </w:sdtContent>
        </w:sdt>
        <w:p w14:paraId="778ECD1B" w14:textId="77777777" w:rsidR="00BB6A7B" w:rsidRPr="007F5C5E" w:rsidRDefault="00BB6A7B" w:rsidP="00BB6A7B">
          <w:pPr>
            <w:pStyle w:val="ListParagraph"/>
            <w:spacing w:after="0" w:line="240" w:lineRule="auto"/>
            <w:ind w:left="1440"/>
            <w:rPr>
              <w:rFonts w:cs="Arial"/>
              <w:sz w:val="24"/>
              <w:szCs w:val="24"/>
            </w:rPr>
          </w:pPr>
        </w:p>
        <w:sdt>
          <w:sdtPr>
            <w:rPr>
              <w:rFonts w:cs="Arial"/>
              <w:sz w:val="24"/>
              <w:szCs w:val="24"/>
            </w:rPr>
            <w:id w:val="-373001883"/>
            <w:lock w:val="contentLocked"/>
            <w:placeholder>
              <w:docPart w:val="28022840CA2447A48F3F44E2F4478628"/>
            </w:placeholder>
          </w:sdtPr>
          <w:sdtEndPr>
            <w:rPr>
              <w:rFonts w:cstheme="minorBidi"/>
              <w:sz w:val="22"/>
              <w:szCs w:val="22"/>
            </w:rPr>
          </w:sdtEndPr>
          <w:sdtContent>
            <w:p w14:paraId="3C5F872F" w14:textId="77777777" w:rsidR="00BB6A7B" w:rsidRPr="007F5C5E" w:rsidRDefault="00BB6A7B" w:rsidP="00BB6A7B">
              <w:pPr>
                <w:pStyle w:val="ListParagraph"/>
                <w:numPr>
                  <w:ilvl w:val="3"/>
                  <w:numId w:val="30"/>
                </w:numPr>
                <w:spacing w:after="0" w:line="240" w:lineRule="auto"/>
                <w:rPr>
                  <w:rFonts w:cs="Arial"/>
                  <w:sz w:val="24"/>
                  <w:szCs w:val="24"/>
                </w:rPr>
              </w:pPr>
              <w:r w:rsidRPr="007F5C5E">
                <w:rPr>
                  <w:rFonts w:cs="Arial"/>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37D1F203" w14:textId="77777777" w:rsidR="00BB6A7B" w:rsidRDefault="00BB6A7B" w:rsidP="00BB6A7B">
              <w:pPr>
                <w:pStyle w:val="ListParagraph"/>
                <w:numPr>
                  <w:ilvl w:val="3"/>
                  <w:numId w:val="30"/>
                </w:numPr>
                <w:spacing w:after="0" w:line="240" w:lineRule="auto"/>
                <w:rPr>
                  <w:rFonts w:cs="Arial"/>
                  <w:sz w:val="24"/>
                  <w:szCs w:val="24"/>
                </w:rPr>
              </w:pPr>
              <w:r w:rsidRPr="007F5C5E">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0C3E3210" w14:textId="77777777" w:rsidR="00BB6A7B" w:rsidRDefault="00BB6A7B" w:rsidP="00BB6A7B">
              <w:pPr>
                <w:spacing w:after="0" w:line="240" w:lineRule="auto"/>
                <w:rPr>
                  <w:rFonts w:cs="Arial"/>
                  <w:sz w:val="24"/>
                  <w:szCs w:val="24"/>
                </w:rPr>
              </w:pPr>
            </w:p>
            <w:p w14:paraId="4913428A" w14:textId="77777777" w:rsidR="00BB6A7B" w:rsidRPr="000E3222" w:rsidRDefault="00BB6A7B" w:rsidP="00BB6A7B">
              <w:pPr>
                <w:spacing w:after="0" w:line="240" w:lineRule="auto"/>
                <w:ind w:left="720"/>
                <w:rPr>
                  <w:rFonts w:cs="Arial"/>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Pr="000E3222">
                <w:rPr>
                  <w:rFonts w:cs="Arial"/>
                  <w:sz w:val="24"/>
                  <w:szCs w:val="24"/>
                </w:rPr>
                <w:t xml:space="preserve"> </w:t>
              </w:r>
            </w:p>
          </w:sdtContent>
        </w:sdt>
        <w:p w14:paraId="02EC80DA" w14:textId="77777777" w:rsidR="00BB6A7B" w:rsidRPr="007F5C5E" w:rsidRDefault="00BB6A7B" w:rsidP="00BB6A7B">
          <w:pPr>
            <w:spacing w:after="0" w:line="240" w:lineRule="auto"/>
            <w:rPr>
              <w:rFonts w:cs="Arial"/>
              <w:sz w:val="24"/>
              <w:szCs w:val="24"/>
            </w:rPr>
          </w:pPr>
        </w:p>
        <w:sdt>
          <w:sdtPr>
            <w:rPr>
              <w:rFonts w:cs="Arial"/>
              <w:sz w:val="24"/>
              <w:szCs w:val="24"/>
            </w:rPr>
            <w:id w:val="-321588720"/>
            <w:lock w:val="contentLocked"/>
            <w:placeholder>
              <w:docPart w:val="28022840CA2447A48F3F44E2F4478628"/>
            </w:placeholder>
          </w:sdtPr>
          <w:sdtEndPr/>
          <w:sdtContent>
            <w:p w14:paraId="4617E112" w14:textId="77777777" w:rsidR="00BB6A7B" w:rsidRDefault="00BB6A7B" w:rsidP="00BB6A7B">
              <w:pPr>
                <w:pStyle w:val="ListParagraph"/>
                <w:numPr>
                  <w:ilvl w:val="1"/>
                  <w:numId w:val="30"/>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1D223A06" w14:textId="77777777" w:rsidR="00BB6A7B"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5274355C" w14:textId="77777777" w:rsidTr="00BB6A7B">
            <w:tc>
              <w:tcPr>
                <w:tcW w:w="7555" w:type="dxa"/>
                <w:shd w:val="clear" w:color="auto" w:fill="E2EFD9" w:themeFill="accent6" w:themeFillTint="33"/>
              </w:tcPr>
              <w:p w14:paraId="4518B16D" w14:textId="77777777" w:rsidR="00BB6A7B" w:rsidRPr="005854FB" w:rsidRDefault="00BB6A7B" w:rsidP="00BB6A7B">
                <w:pPr>
                  <w:rPr>
                    <w:rFonts w:cs="Arial"/>
                    <w:b/>
                    <w:szCs w:val="20"/>
                  </w:rPr>
                </w:pPr>
                <w:r w:rsidRPr="00416F97">
                  <w:rPr>
                    <w:rFonts w:cs="Arial"/>
                    <w:b/>
                  </w:rPr>
                  <w:t>Standard XI.D. – Meets, Partially Meets, Does Not Meet, or Not Applicable</w:t>
                </w:r>
              </w:p>
            </w:tc>
            <w:sdt>
              <w:sdtPr>
                <w:rPr>
                  <w:rFonts w:cs="Arial"/>
                  <w:b/>
                </w:rPr>
                <w:id w:val="-52621748"/>
                <w:lock w:val="contentLocked"/>
              </w:sdtPr>
              <w:sdtEndPr/>
              <w:sdtContent>
                <w:tc>
                  <w:tcPr>
                    <w:tcW w:w="1795" w:type="dxa"/>
                    <w:shd w:val="clear" w:color="auto" w:fill="E2EFD9" w:themeFill="accent6" w:themeFillTint="33"/>
                  </w:tcPr>
                  <w:p w14:paraId="5F5B73BE" w14:textId="77777777" w:rsidR="00BB6A7B" w:rsidRPr="005854FB" w:rsidRDefault="00E4430A" w:rsidP="00BB6A7B">
                    <w:pPr>
                      <w:rPr>
                        <w:rFonts w:cs="Arial"/>
                        <w:b/>
                        <w:szCs w:val="20"/>
                      </w:rPr>
                    </w:pPr>
                    <w:sdt>
                      <w:sdtPr>
                        <w:rPr>
                          <w:rStyle w:val="Style1"/>
                        </w:rPr>
                        <w:alias w:val="Finding "/>
                        <w:tag w:val="Finding "/>
                        <w:id w:val="-1166556426"/>
                        <w:placeholder>
                          <w:docPart w:val="1BF15B7E87BE4409B935DA3B3AA54FF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4F2FF57E" w14:textId="77777777" w:rsidR="00BB6A7B" w:rsidRPr="007F5C5E" w:rsidRDefault="00BB6A7B" w:rsidP="00BB6A7B">
      <w:pPr>
        <w:spacing w:after="0" w:line="240" w:lineRule="auto"/>
        <w:rPr>
          <w:rFonts w:cs="Arial"/>
          <w:sz w:val="24"/>
          <w:szCs w:val="24"/>
        </w:rPr>
      </w:pPr>
    </w:p>
    <w:p w14:paraId="7DE9D243"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2536495"/>
          <w:placeholder>
            <w:docPart w:val="7FD5E31B68D44316B202A02433EECBC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E345F56" w14:textId="77777777" w:rsidR="00BB6A7B" w:rsidRPr="00E847E8" w:rsidRDefault="00BB6A7B" w:rsidP="00BB6A7B">
      <w:pPr>
        <w:spacing w:after="0" w:line="240" w:lineRule="auto"/>
        <w:rPr>
          <w:rFonts w:cs="Arial"/>
          <w:b/>
          <w:color w:val="0000FF"/>
        </w:rPr>
      </w:pPr>
    </w:p>
    <w:p w14:paraId="0A3A17A0"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9046625"/>
          <w:placeholder>
            <w:docPart w:val="5D5C1D1E4300475ABA639C1A1B1E1D0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A8FD22" w14:textId="77777777" w:rsidR="00BB6A7B" w:rsidRPr="00E847E8" w:rsidRDefault="00BB6A7B" w:rsidP="00BB6A7B">
      <w:pPr>
        <w:spacing w:after="0" w:line="240" w:lineRule="auto"/>
        <w:rPr>
          <w:rFonts w:cs="Arial"/>
        </w:rPr>
      </w:pPr>
    </w:p>
    <w:p w14:paraId="7B040167" w14:textId="77777777" w:rsidR="00BB6A7B" w:rsidRDefault="00BB6A7B" w:rsidP="00BB6A7B">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668756815"/>
          <w:placeholder>
            <w:docPart w:val="69EE1FD736A14373B5B843E1F24761C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B6B697" w14:textId="77777777" w:rsidR="00BB6A7B" w:rsidRPr="007F5C5E" w:rsidRDefault="00BB6A7B" w:rsidP="00BB6A7B">
      <w:pPr>
        <w:spacing w:after="0" w:line="240" w:lineRule="auto"/>
        <w:rPr>
          <w:rFonts w:cs="Arial"/>
          <w:sz w:val="24"/>
          <w:szCs w:val="24"/>
        </w:rPr>
      </w:pPr>
    </w:p>
    <w:sdt>
      <w:sdtPr>
        <w:rPr>
          <w:rFonts w:cs="Arial"/>
          <w:b/>
          <w:sz w:val="24"/>
          <w:szCs w:val="24"/>
        </w:rPr>
        <w:id w:val="2116549919"/>
        <w:lock w:val="contentLocked"/>
        <w:placeholder>
          <w:docPart w:val="28022840CA2447A48F3F44E2F4478628"/>
        </w:placeholder>
        <w:group/>
      </w:sdtPr>
      <w:sdtEndPr>
        <w:rPr>
          <w:sz w:val="22"/>
          <w:szCs w:val="22"/>
        </w:rPr>
      </w:sdtEndPr>
      <w:sdtContent>
        <w:sdt>
          <w:sdtPr>
            <w:rPr>
              <w:rFonts w:cs="Arial"/>
              <w:b/>
              <w:sz w:val="24"/>
              <w:szCs w:val="24"/>
            </w:rPr>
            <w:id w:val="-180591421"/>
            <w:lock w:val="contentLocked"/>
            <w:placeholder>
              <w:docPart w:val="28022840CA2447A48F3F44E2F4478628"/>
            </w:placeholder>
          </w:sdtPr>
          <w:sdtEndPr>
            <w:rPr>
              <w:rFonts w:eastAsia="Times New Roman"/>
              <w:b w:val="0"/>
            </w:rPr>
          </w:sdtEndPr>
          <w:sdtContent>
            <w:p w14:paraId="7387A787" w14:textId="77777777" w:rsidR="00BB6A7B" w:rsidRPr="007F5C5E" w:rsidRDefault="00BB6A7B" w:rsidP="00BB6A7B">
              <w:pPr>
                <w:pStyle w:val="ListParagraph"/>
                <w:numPr>
                  <w:ilvl w:val="0"/>
                  <w:numId w:val="30"/>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3632DCBB"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401E2914" w14:textId="77777777" w:rsidTr="00BB6A7B">
            <w:tc>
              <w:tcPr>
                <w:tcW w:w="7555" w:type="dxa"/>
                <w:shd w:val="clear" w:color="auto" w:fill="E2EFD9" w:themeFill="accent6" w:themeFillTint="33"/>
              </w:tcPr>
              <w:p w14:paraId="584AC0FB" w14:textId="77777777" w:rsidR="00BB6A7B" w:rsidRPr="005854FB" w:rsidRDefault="00BB6A7B" w:rsidP="00BB6A7B">
                <w:pPr>
                  <w:rPr>
                    <w:rFonts w:cs="Arial"/>
                    <w:b/>
                    <w:szCs w:val="20"/>
                  </w:rPr>
                </w:pPr>
                <w:r w:rsidRPr="00416F97">
                  <w:rPr>
                    <w:rFonts w:cs="Arial"/>
                    <w:b/>
                  </w:rPr>
                  <w:t>Standard XI.E. – Meets, Partially Meets, Does Not Meet, or Not Applicable</w:t>
                </w:r>
              </w:p>
            </w:tc>
            <w:sdt>
              <w:sdtPr>
                <w:rPr>
                  <w:rFonts w:cs="Arial"/>
                  <w:b/>
                </w:rPr>
                <w:id w:val="-748113566"/>
              </w:sdtPr>
              <w:sdtEndPr/>
              <w:sdtContent>
                <w:tc>
                  <w:tcPr>
                    <w:tcW w:w="1795" w:type="dxa"/>
                    <w:shd w:val="clear" w:color="auto" w:fill="E2EFD9" w:themeFill="accent6" w:themeFillTint="33"/>
                  </w:tcPr>
                  <w:p w14:paraId="46DA4F39" w14:textId="77777777" w:rsidR="00BB6A7B" w:rsidRPr="005854FB" w:rsidRDefault="00E4430A" w:rsidP="00BB6A7B">
                    <w:pPr>
                      <w:rPr>
                        <w:rFonts w:cs="Arial"/>
                        <w:b/>
                        <w:szCs w:val="20"/>
                      </w:rPr>
                    </w:pPr>
                    <w:sdt>
                      <w:sdtPr>
                        <w:rPr>
                          <w:rStyle w:val="Style1"/>
                        </w:rPr>
                        <w:alias w:val="Finding "/>
                        <w:tag w:val="Finding "/>
                        <w:id w:val="-1145052382"/>
                        <w:placeholder>
                          <w:docPart w:val="FA27A4D54FD0449CB818E6705F763FB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601AC944" w14:textId="77777777" w:rsidR="00BB6A7B" w:rsidRPr="007F5C5E" w:rsidRDefault="00BB6A7B" w:rsidP="00BB6A7B">
      <w:pPr>
        <w:spacing w:after="0" w:line="240" w:lineRule="auto"/>
        <w:rPr>
          <w:rFonts w:cs="Arial"/>
          <w:sz w:val="24"/>
          <w:szCs w:val="24"/>
        </w:rPr>
      </w:pPr>
    </w:p>
    <w:p w14:paraId="7EA83035"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240739"/>
          <w:placeholder>
            <w:docPart w:val="D2DD132BB3D04AD894F2CAC5736B9F7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54E60C9" w14:textId="77777777" w:rsidR="00BB6A7B" w:rsidRPr="00E847E8" w:rsidRDefault="00BB6A7B" w:rsidP="00BB6A7B">
      <w:pPr>
        <w:spacing w:after="0" w:line="240" w:lineRule="auto"/>
        <w:rPr>
          <w:rFonts w:cs="Arial"/>
          <w:b/>
          <w:color w:val="0000FF"/>
        </w:rPr>
      </w:pPr>
    </w:p>
    <w:p w14:paraId="7AE3B87C"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88326071"/>
          <w:placeholder>
            <w:docPart w:val="3236F32C18DE4BD6B9DC160D18ACC60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297977" w14:textId="77777777" w:rsidR="00BB6A7B" w:rsidRPr="00E847E8" w:rsidRDefault="00BB6A7B" w:rsidP="00BB6A7B">
      <w:pPr>
        <w:spacing w:after="0" w:line="240" w:lineRule="auto"/>
        <w:rPr>
          <w:rFonts w:cs="Arial"/>
        </w:rPr>
      </w:pPr>
    </w:p>
    <w:p w14:paraId="0B258CFF"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17016993"/>
          <w:placeholder>
            <w:docPart w:val="91454DFAB85E4306A1758A0443FC875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9EC00B" w14:textId="77777777" w:rsidR="00BB6A7B" w:rsidRPr="007F5C5E" w:rsidRDefault="00BB6A7B" w:rsidP="00BB6A7B">
      <w:pPr>
        <w:spacing w:after="0" w:line="240" w:lineRule="auto"/>
        <w:rPr>
          <w:rFonts w:cs="Arial"/>
          <w:sz w:val="24"/>
          <w:szCs w:val="24"/>
        </w:rPr>
      </w:pPr>
    </w:p>
    <w:sdt>
      <w:sdtPr>
        <w:rPr>
          <w:rFonts w:asciiTheme="minorHAnsi" w:eastAsiaTheme="minorHAnsi" w:hAnsiTheme="minorHAnsi" w:cs="Arial"/>
          <w:smallCaps/>
          <w:color w:val="auto"/>
          <w:sz w:val="28"/>
          <w:szCs w:val="28"/>
        </w:rPr>
        <w:id w:val="-532957872"/>
        <w:lock w:val="contentLocked"/>
        <w:placeholder>
          <w:docPart w:val="18A0851A757D4FDA92B45AC985B41AEC"/>
        </w:placeholder>
      </w:sdtPr>
      <w:sdtEndPr>
        <w:rPr>
          <w:smallCaps w:val="0"/>
          <w:sz w:val="24"/>
          <w:szCs w:val="24"/>
        </w:rPr>
      </w:sdtEndPr>
      <w:sdtContent>
        <w:p w14:paraId="773A42AE" w14:textId="77777777" w:rsidR="00BB6A7B" w:rsidRPr="00494417" w:rsidRDefault="00E4430A" w:rsidP="00BB6A7B">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1968499130"/>
              <w:lock w:val="contentLocked"/>
              <w:placeholder>
                <w:docPart w:val="18A0851A757D4FDA92B45AC985B41AEC"/>
              </w:placeholder>
              <w:group/>
            </w:sdtPr>
            <w:sdtEndPr>
              <w:rPr>
                <w:rFonts w:eastAsiaTheme="majorEastAsia"/>
              </w:rPr>
            </w:sdtEndPr>
            <w:sdtContent>
              <w:r w:rsidR="00BB6A7B" w:rsidRPr="00494417">
                <w:rPr>
                  <w:rFonts w:asciiTheme="minorHAnsi" w:hAnsiTheme="minorHAnsi" w:cs="Arial"/>
                  <w:smallCaps/>
                  <w:color w:val="auto"/>
                  <w:sz w:val="28"/>
                  <w:szCs w:val="28"/>
                </w:rPr>
                <w:t>Standard XII: Facilities, Equipment, Supplies, Record Protection and Retention</w:t>
              </w:r>
            </w:sdtContent>
          </w:sdt>
          <w:r w:rsidR="00BB6A7B" w:rsidRPr="00494417">
            <w:rPr>
              <w:rFonts w:asciiTheme="minorHAnsi" w:hAnsiTheme="minorHAnsi" w:cs="Arial"/>
              <w:smallCaps/>
              <w:color w:val="auto"/>
              <w:sz w:val="28"/>
              <w:szCs w:val="28"/>
            </w:rPr>
            <w:t xml:space="preserve"> </w:t>
          </w:r>
        </w:p>
        <w:p w14:paraId="111D0181" w14:textId="77777777" w:rsidR="00BB6A7B" w:rsidRPr="007F5C5E" w:rsidRDefault="00BB6A7B" w:rsidP="00BB6A7B">
          <w:pPr>
            <w:spacing w:after="0" w:line="240" w:lineRule="auto"/>
            <w:rPr>
              <w:rFonts w:cs="Arial"/>
              <w:sz w:val="24"/>
              <w:szCs w:val="24"/>
            </w:rPr>
          </w:pPr>
        </w:p>
        <w:p w14:paraId="20CF61BF" w14:textId="77777777" w:rsidR="00BB6A7B" w:rsidRPr="007F5C5E" w:rsidRDefault="00BB6A7B" w:rsidP="00BB6A7B">
          <w:pPr>
            <w:pStyle w:val="ListParagraph"/>
            <w:numPr>
              <w:ilvl w:val="0"/>
              <w:numId w:val="32"/>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4EE5927C"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1BA3AA04" w14:textId="77777777" w:rsidTr="00BB6A7B">
        <w:tc>
          <w:tcPr>
            <w:tcW w:w="7555" w:type="dxa"/>
            <w:shd w:val="clear" w:color="auto" w:fill="E2EFD9" w:themeFill="accent6" w:themeFillTint="33"/>
          </w:tcPr>
          <w:p w14:paraId="58317E6E" w14:textId="77777777" w:rsidR="00BB6A7B" w:rsidRPr="005854FB" w:rsidRDefault="00BB6A7B" w:rsidP="00BB6A7B">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shd w:val="clear" w:color="auto" w:fill="E2EFD9" w:themeFill="accent6" w:themeFillTint="33"/>
              </w:tcPr>
              <w:p w14:paraId="7DCC2490" w14:textId="77777777" w:rsidR="00BB6A7B" w:rsidRPr="005854FB" w:rsidRDefault="00E4430A" w:rsidP="00BB6A7B">
                <w:pPr>
                  <w:rPr>
                    <w:rFonts w:cs="Arial"/>
                    <w:b/>
                  </w:rPr>
                </w:pPr>
                <w:sdt>
                  <w:sdtPr>
                    <w:rPr>
                      <w:rStyle w:val="Style1"/>
                    </w:rPr>
                    <w:alias w:val="Finding "/>
                    <w:tag w:val="Finding "/>
                    <w:id w:val="-1505425786"/>
                    <w:placeholder>
                      <w:docPart w:val="9793A54D44D84431AA9A69CD59FE0A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p w14:paraId="70BE1F1C" w14:textId="77777777" w:rsidR="00BB6A7B" w:rsidRPr="007F5C5E" w:rsidRDefault="00BB6A7B" w:rsidP="00BB6A7B">
      <w:pPr>
        <w:spacing w:after="0" w:line="240" w:lineRule="auto"/>
        <w:rPr>
          <w:rFonts w:cs="Arial"/>
          <w:sz w:val="24"/>
          <w:szCs w:val="24"/>
        </w:rPr>
      </w:pPr>
    </w:p>
    <w:p w14:paraId="48BC7633"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7169136676C94204B1FF348A4DC35B1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10F5447" w14:textId="77777777" w:rsidR="00BB6A7B" w:rsidRPr="00E847E8" w:rsidRDefault="00BB6A7B" w:rsidP="00BB6A7B">
      <w:pPr>
        <w:spacing w:after="0" w:line="240" w:lineRule="auto"/>
        <w:rPr>
          <w:rFonts w:cs="Arial"/>
          <w:b/>
          <w:color w:val="0000FF"/>
        </w:rPr>
      </w:pPr>
    </w:p>
    <w:p w14:paraId="4420E1CA"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2E98E767D49D43D0A924A05D1E14972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82CC7D" w14:textId="77777777" w:rsidR="00BB6A7B" w:rsidRPr="00E847E8" w:rsidRDefault="00BB6A7B" w:rsidP="00BB6A7B">
      <w:pPr>
        <w:spacing w:after="0" w:line="240" w:lineRule="auto"/>
        <w:rPr>
          <w:rFonts w:cs="Arial"/>
        </w:rPr>
      </w:pPr>
    </w:p>
    <w:p w14:paraId="00EBAF01"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8650D0246C5C40598A6A7DA896AAD05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A579CD" w14:textId="77777777" w:rsidR="00BB6A7B" w:rsidRDefault="00BB6A7B" w:rsidP="00BB6A7B">
      <w:pPr>
        <w:spacing w:after="0" w:line="240" w:lineRule="auto"/>
        <w:contextualSpacing/>
        <w:rPr>
          <w:rFonts w:cs="Arial"/>
          <w:sz w:val="24"/>
          <w:szCs w:val="24"/>
        </w:rPr>
      </w:pPr>
    </w:p>
    <w:sdt>
      <w:sdtPr>
        <w:rPr>
          <w:rFonts w:cs="Arial"/>
          <w:b/>
          <w:sz w:val="24"/>
          <w:szCs w:val="24"/>
        </w:rPr>
        <w:id w:val="1613159341"/>
        <w:lock w:val="contentLocked"/>
        <w:placeholder>
          <w:docPart w:val="28022840CA2447A48F3F44E2F4478628"/>
        </w:placeholder>
        <w:group/>
      </w:sdtPr>
      <w:sdtEndPr>
        <w:rPr>
          <w:rFonts w:eastAsia="Times New Roman"/>
          <w:b w:val="0"/>
        </w:rPr>
      </w:sdtEndPr>
      <w:sdtContent>
        <w:p w14:paraId="40849A28" w14:textId="77777777" w:rsidR="00BB6A7B" w:rsidRDefault="00BB6A7B" w:rsidP="00557479">
          <w:pPr>
            <w:pStyle w:val="ListParagraph"/>
            <w:numPr>
              <w:ilvl w:val="0"/>
              <w:numId w:val="33"/>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p w14:paraId="3A1AD250" w14:textId="77777777" w:rsidR="00BB6A7B" w:rsidRPr="007F5C5E" w:rsidRDefault="00BB6A7B" w:rsidP="00BB6A7B">
          <w:pPr>
            <w:spacing w:after="0" w:line="240" w:lineRule="auto"/>
            <w:rPr>
              <w:rFonts w:cs="Arial"/>
              <w:sz w:val="24"/>
              <w:szCs w:val="24"/>
            </w:rPr>
          </w:pPr>
        </w:p>
        <w:p w14:paraId="3203227A" w14:textId="77777777" w:rsidR="00BB6A7B" w:rsidRPr="007F5C5E" w:rsidRDefault="00BB6A7B" w:rsidP="00557479">
          <w:pPr>
            <w:pStyle w:val="ListParagraph"/>
            <w:numPr>
              <w:ilvl w:val="1"/>
              <w:numId w:val="33"/>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p w14:paraId="3D4E6CE0" w14:textId="77777777" w:rsidR="00BB6A7B" w:rsidRPr="007F5C5E" w:rsidRDefault="00BB6A7B" w:rsidP="00BB6A7B">
          <w:pPr>
            <w:spacing w:after="0" w:line="240" w:lineRule="auto"/>
            <w:rPr>
              <w:rFonts w:cs="Arial"/>
              <w:sz w:val="24"/>
              <w:szCs w:val="24"/>
            </w:rPr>
          </w:pPr>
        </w:p>
        <w:p w14:paraId="04B39CF4" w14:textId="77777777" w:rsidR="00BB6A7B" w:rsidRPr="0095140B" w:rsidRDefault="00BB6A7B" w:rsidP="00557479">
          <w:pPr>
            <w:pStyle w:val="ListParagraph"/>
            <w:numPr>
              <w:ilvl w:val="1"/>
              <w:numId w:val="33"/>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024DFAC0" w14:textId="77777777" w:rsidR="00834B44" w:rsidRDefault="00834B44" w:rsidP="00BB6A7B">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5D93B21F" w14:textId="77777777" w:rsidTr="00BB6A7B">
        <w:tc>
          <w:tcPr>
            <w:tcW w:w="7555" w:type="dxa"/>
            <w:shd w:val="clear" w:color="auto" w:fill="E2EFD9" w:themeFill="accent6" w:themeFillTint="33"/>
          </w:tcPr>
          <w:p w14:paraId="7AB0C709" w14:textId="77777777" w:rsidR="00BB6A7B" w:rsidRPr="005854FB" w:rsidRDefault="00BB6A7B" w:rsidP="00BB6A7B">
            <w:pPr>
              <w:rPr>
                <w:rFonts w:cs="Arial"/>
                <w:b/>
                <w:szCs w:val="20"/>
              </w:rPr>
            </w:pPr>
            <w:r w:rsidRPr="00416F97">
              <w:rPr>
                <w:rFonts w:cs="Arial"/>
                <w:b/>
              </w:rPr>
              <w:t>Standard X</w:t>
            </w:r>
            <w:r>
              <w:rPr>
                <w:rFonts w:cs="Arial"/>
                <w:b/>
              </w:rPr>
              <w:t>II.C</w:t>
            </w:r>
            <w:r w:rsidRPr="00416F97">
              <w:rPr>
                <w:rFonts w:cs="Arial"/>
                <w:b/>
              </w:rPr>
              <w:t>. – Meets, Partially Meets, Does Not Meet, or Not Applicable</w:t>
            </w:r>
          </w:p>
        </w:tc>
        <w:sdt>
          <w:sdtPr>
            <w:rPr>
              <w:rFonts w:cs="Arial"/>
              <w:b/>
            </w:rPr>
            <w:id w:val="1932309480"/>
            <w:lock w:val="contentLocked"/>
          </w:sdtPr>
          <w:sdtEndPr/>
          <w:sdtContent>
            <w:tc>
              <w:tcPr>
                <w:tcW w:w="1795" w:type="dxa"/>
                <w:shd w:val="clear" w:color="auto" w:fill="E2EFD9" w:themeFill="accent6" w:themeFillTint="33"/>
              </w:tcPr>
              <w:p w14:paraId="6AD08BE5" w14:textId="77777777" w:rsidR="00BB6A7B" w:rsidRPr="005854FB" w:rsidRDefault="00E4430A" w:rsidP="00BB6A7B">
                <w:pPr>
                  <w:rPr>
                    <w:rFonts w:cs="Arial"/>
                    <w:b/>
                    <w:szCs w:val="20"/>
                  </w:rPr>
                </w:pPr>
                <w:sdt>
                  <w:sdtPr>
                    <w:rPr>
                      <w:rStyle w:val="Style1"/>
                    </w:rPr>
                    <w:alias w:val="Finding "/>
                    <w:tag w:val="Finding "/>
                    <w:id w:val="1036782499"/>
                    <w:placeholder>
                      <w:docPart w:val="89B31E407DD1405F929BE823F265A3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p w14:paraId="062538B1" w14:textId="444FA1AA" w:rsidR="00BB6A7B" w:rsidRDefault="00BB6A7B" w:rsidP="00BB6A7B">
      <w:pPr>
        <w:spacing w:after="0" w:line="240" w:lineRule="auto"/>
        <w:rPr>
          <w:rFonts w:ascii="Calibri" w:eastAsia="Arial" w:hAnsi="Calibri" w:cs="Arial"/>
          <w:color w:val="767171"/>
        </w:rPr>
      </w:pPr>
    </w:p>
    <w:p w14:paraId="21C1C69F" w14:textId="77777777" w:rsidR="00834B44" w:rsidRPr="0030623B" w:rsidRDefault="00834B44" w:rsidP="00834B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71485538"/>
          <w:placeholder>
            <w:docPart w:val="F3F4ED7191EB40DCB4A23065D89290C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1ED7B4F" w14:textId="77777777" w:rsidR="00834B44" w:rsidRPr="00E847E8" w:rsidRDefault="00834B44" w:rsidP="00834B44">
      <w:pPr>
        <w:spacing w:after="0" w:line="240" w:lineRule="auto"/>
        <w:rPr>
          <w:rFonts w:cs="Arial"/>
          <w:b/>
          <w:color w:val="0000FF"/>
        </w:rPr>
      </w:pPr>
    </w:p>
    <w:p w14:paraId="2EA04C5C" w14:textId="77777777" w:rsidR="00834B44" w:rsidRDefault="00834B44" w:rsidP="00834B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29007555"/>
          <w:placeholder>
            <w:docPart w:val="03E52FA3875D40769BD5E082A7B6707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9E23E9" w14:textId="77777777" w:rsidR="00834B44" w:rsidRPr="00E847E8" w:rsidRDefault="00834B44" w:rsidP="00834B44">
      <w:pPr>
        <w:spacing w:after="0" w:line="240" w:lineRule="auto"/>
        <w:rPr>
          <w:rFonts w:cs="Arial"/>
        </w:rPr>
      </w:pPr>
    </w:p>
    <w:p w14:paraId="0BD48E38" w14:textId="77777777" w:rsidR="00834B44" w:rsidRDefault="00834B44" w:rsidP="00834B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54583083"/>
          <w:placeholder>
            <w:docPart w:val="6FE0936B301145AEBE5F431189573E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F9D565" w14:textId="77777777" w:rsidR="00834B44" w:rsidRDefault="00834B44" w:rsidP="00BB6A7B">
      <w:pPr>
        <w:spacing w:after="0" w:line="240" w:lineRule="auto"/>
        <w:rPr>
          <w:rFonts w:ascii="Calibri" w:eastAsia="Arial" w:hAnsi="Calibri" w:cs="Arial"/>
          <w:color w:val="767171"/>
        </w:rPr>
      </w:pPr>
      <w:bookmarkStart w:id="0" w:name="_GoBack"/>
      <w:bookmarkEnd w:id="0"/>
    </w:p>
    <w:sdt>
      <w:sdtPr>
        <w:rPr>
          <w:b/>
        </w:rPr>
        <w:id w:val="1427081087"/>
        <w:lock w:val="contentLocked"/>
        <w:placeholder>
          <w:docPart w:val="18A0851A757D4FDA92B45AC985B41AEC"/>
        </w:placeholder>
        <w:group/>
      </w:sdtPr>
      <w:sdtEndPr>
        <w:rPr>
          <w:rFonts w:cs="Arial"/>
        </w:rPr>
      </w:sdtEndPr>
      <w:sdtContent>
        <w:p w14:paraId="5CFC8137" w14:textId="77777777" w:rsidR="00BB6A7B" w:rsidRPr="00AA221F" w:rsidRDefault="00E4430A" w:rsidP="00557479">
          <w:pPr>
            <w:pStyle w:val="ListParagraph"/>
            <w:numPr>
              <w:ilvl w:val="0"/>
              <w:numId w:val="33"/>
            </w:numPr>
            <w:spacing w:after="0" w:line="240" w:lineRule="auto"/>
            <w:rPr>
              <w:rFonts w:cs="Arial"/>
              <w:sz w:val="24"/>
              <w:szCs w:val="24"/>
            </w:rPr>
          </w:pPr>
          <w:sdt>
            <w:sdtPr>
              <w:rPr>
                <w:b/>
              </w:rPr>
              <w:id w:val="669531587"/>
              <w:lock w:val="contentLocked"/>
              <w:placeholder>
                <w:docPart w:val="18A0851A757D4FDA92B45AC985B41AEC"/>
              </w:placeholder>
            </w:sdtPr>
            <w:sdtEndPr>
              <w:rPr>
                <w:b w:val="0"/>
              </w:rPr>
            </w:sdtEndPr>
            <w:sdtContent>
              <w:r w:rsidR="00BB6A7B" w:rsidRPr="00AA221F">
                <w:rPr>
                  <w:rFonts w:cs="Arial"/>
                  <w:b/>
                  <w:sz w:val="24"/>
                  <w:szCs w:val="24"/>
                </w:rPr>
                <w:t>Record Retention:</w:t>
              </w:r>
              <w:r w:rsidR="00BB6A7B"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5DF60D8B"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34B4769E" w14:textId="77777777" w:rsidTr="00BB6A7B">
            <w:tc>
              <w:tcPr>
                <w:tcW w:w="7555" w:type="dxa"/>
                <w:shd w:val="clear" w:color="auto" w:fill="E2EFD9" w:themeFill="accent6" w:themeFillTint="33"/>
              </w:tcPr>
              <w:p w14:paraId="43728349" w14:textId="77777777" w:rsidR="00BB6A7B" w:rsidRPr="005854FB" w:rsidRDefault="00BB6A7B" w:rsidP="00BB6A7B">
                <w:pPr>
                  <w:rPr>
                    <w:rFonts w:cs="Arial"/>
                    <w:b/>
                    <w:szCs w:val="20"/>
                  </w:rPr>
                </w:pPr>
                <w:r>
                  <w:rPr>
                    <w:rFonts w:cs="Arial"/>
                    <w:b/>
                  </w:rPr>
                  <w:t>Standard XII.D</w:t>
                </w:r>
                <w:r w:rsidRPr="00416F97">
                  <w:rPr>
                    <w:rFonts w:cs="Arial"/>
                    <w:b/>
                  </w:rPr>
                  <w:t>. – Meets, Partially Meets, Does Not Meet, or Not Applicable</w:t>
                </w:r>
              </w:p>
            </w:tc>
            <w:sdt>
              <w:sdtPr>
                <w:rPr>
                  <w:rFonts w:cs="Arial"/>
                  <w:b/>
                </w:rPr>
                <w:id w:val="-1924950387"/>
              </w:sdtPr>
              <w:sdtEndPr/>
              <w:sdtContent>
                <w:tc>
                  <w:tcPr>
                    <w:tcW w:w="1795" w:type="dxa"/>
                    <w:shd w:val="clear" w:color="auto" w:fill="E2EFD9" w:themeFill="accent6" w:themeFillTint="33"/>
                  </w:tcPr>
                  <w:p w14:paraId="1B234FAE" w14:textId="77777777" w:rsidR="00BB6A7B" w:rsidRPr="005854FB" w:rsidRDefault="00E4430A" w:rsidP="00BB6A7B">
                    <w:pPr>
                      <w:rPr>
                        <w:rFonts w:cs="Arial"/>
                        <w:b/>
                        <w:szCs w:val="20"/>
                      </w:rPr>
                    </w:pPr>
                    <w:sdt>
                      <w:sdtPr>
                        <w:rPr>
                          <w:rStyle w:val="Style1"/>
                        </w:rPr>
                        <w:alias w:val="Finding "/>
                        <w:tag w:val="Finding "/>
                        <w:id w:val="349847406"/>
                        <w:placeholder>
                          <w:docPart w:val="077DE5CF26EB4A7EAA6DD914ADCE16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0A374BEA" w14:textId="77777777" w:rsidR="00BB6A7B" w:rsidRPr="007F5C5E" w:rsidRDefault="00BB6A7B" w:rsidP="00BB6A7B">
      <w:pPr>
        <w:spacing w:after="0" w:line="240" w:lineRule="auto"/>
        <w:rPr>
          <w:rFonts w:cs="Arial"/>
          <w:sz w:val="24"/>
          <w:szCs w:val="24"/>
        </w:rPr>
      </w:pPr>
    </w:p>
    <w:p w14:paraId="0668128C"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8AB0289006A8430880B99B892C181CA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19C43B9" w14:textId="77777777" w:rsidR="00BB6A7B" w:rsidRPr="00E847E8" w:rsidRDefault="00BB6A7B" w:rsidP="00BB6A7B">
      <w:pPr>
        <w:spacing w:after="0" w:line="240" w:lineRule="auto"/>
        <w:rPr>
          <w:rFonts w:cs="Arial"/>
          <w:b/>
          <w:color w:val="0000FF"/>
        </w:rPr>
      </w:pPr>
    </w:p>
    <w:p w14:paraId="42DEF942"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68435"/>
          <w:placeholder>
            <w:docPart w:val="354B6DA0D5EF41839FD3B008D4CBF32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0D25C6" w14:textId="77777777" w:rsidR="00BB6A7B" w:rsidRPr="00E847E8" w:rsidRDefault="00BB6A7B" w:rsidP="00BB6A7B">
      <w:pPr>
        <w:spacing w:after="0" w:line="240" w:lineRule="auto"/>
        <w:rPr>
          <w:rFonts w:cs="Arial"/>
        </w:rPr>
      </w:pPr>
    </w:p>
    <w:p w14:paraId="366F241A" w14:textId="77777777" w:rsidR="00BB6A7B"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42389605"/>
          <w:placeholder>
            <w:docPart w:val="A68D92DCBD634752BA307016816DDFF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C8C6FF" w14:textId="77777777" w:rsidR="00BB6A7B" w:rsidRDefault="00BB6A7B" w:rsidP="00BB6A7B">
      <w:pPr>
        <w:spacing w:after="0" w:line="240" w:lineRule="auto"/>
        <w:rPr>
          <w:rFonts w:cs="Arial"/>
          <w:sz w:val="24"/>
          <w:szCs w:val="24"/>
        </w:rPr>
      </w:pPr>
    </w:p>
    <w:sdt>
      <w:sdtPr>
        <w:rPr>
          <w:b/>
        </w:rPr>
        <w:id w:val="1883741494"/>
        <w:lock w:val="contentLocked"/>
        <w:placeholder>
          <w:docPart w:val="18A0851A757D4FDA92B45AC985B41AEC"/>
        </w:placeholder>
        <w:group/>
      </w:sdtPr>
      <w:sdtEndPr>
        <w:rPr>
          <w:rFonts w:cs="Arial"/>
        </w:rPr>
      </w:sdtEndPr>
      <w:sdtContent>
        <w:sdt>
          <w:sdtPr>
            <w:rPr>
              <w:b/>
            </w:rPr>
            <w:id w:val="-530108094"/>
            <w:lock w:val="contentLocked"/>
            <w:placeholder>
              <w:docPart w:val="8D318C2273C542D497F62B4990661F4F"/>
            </w:placeholder>
          </w:sdtPr>
          <w:sdtEndPr>
            <w:rPr>
              <w:b w:val="0"/>
            </w:rPr>
          </w:sdtEndPr>
          <w:sdtContent>
            <w:p w14:paraId="1186FE67" w14:textId="77777777" w:rsidR="00BB6A7B" w:rsidRDefault="00BB6A7B" w:rsidP="00557479">
              <w:pPr>
                <w:pStyle w:val="ListParagraph"/>
                <w:numPr>
                  <w:ilvl w:val="0"/>
                  <w:numId w:val="33"/>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02DA8020" w14:textId="77777777" w:rsidR="00BB6A7B" w:rsidRDefault="00BB6A7B" w:rsidP="00557479">
              <w:pPr>
                <w:pStyle w:val="ListParagraph"/>
                <w:numPr>
                  <w:ilvl w:val="1"/>
                  <w:numId w:val="33"/>
                </w:numPr>
                <w:spacing w:after="0" w:line="240" w:lineRule="auto"/>
                <w:rPr>
                  <w:sz w:val="24"/>
                </w:rPr>
              </w:pPr>
              <w:r w:rsidRPr="00AA221F">
                <w:rPr>
                  <w:sz w:val="24"/>
                </w:rPr>
                <w:lastRenderedPageBreak/>
                <w:t>The institution is properly licensed, authorized, exempted, or approved by all applicable state education institutional authorizations (or their equivalent for non-U.S. institutions).</w:t>
              </w:r>
            </w:p>
            <w:p w14:paraId="137202C6" w14:textId="77777777" w:rsidR="00BB6A7B" w:rsidRPr="00D541B3" w:rsidRDefault="00BB6A7B" w:rsidP="00557479">
              <w:pPr>
                <w:pStyle w:val="ListParagraph"/>
                <w:numPr>
                  <w:ilvl w:val="1"/>
                  <w:numId w:val="33"/>
                </w:numPr>
                <w:spacing w:after="0" w:line="240" w:lineRule="auto"/>
                <w:rPr>
                  <w:rFonts w:cs="Arial"/>
                  <w:sz w:val="24"/>
                  <w:szCs w:val="24"/>
                </w:rPr>
              </w:pPr>
              <w:r w:rsidRPr="00D541B3">
                <w:rPr>
                  <w:sz w:val="24"/>
                </w:rPr>
                <w:t>Exemptions from state law are supported by state-issued documentation or in statutory language for that state.</w:t>
              </w:r>
            </w:p>
          </w:sdtContent>
        </w:sdt>
        <w:p w14:paraId="17E133C9" w14:textId="77777777" w:rsidR="00BB6A7B" w:rsidRPr="007F5C5E" w:rsidRDefault="00BB6A7B" w:rsidP="00BB6A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B6A7B" w:rsidRPr="005854FB" w14:paraId="41833E70" w14:textId="77777777" w:rsidTr="00BB6A7B">
            <w:tc>
              <w:tcPr>
                <w:tcW w:w="7555" w:type="dxa"/>
                <w:shd w:val="clear" w:color="auto" w:fill="E2EFD9" w:themeFill="accent6" w:themeFillTint="33"/>
              </w:tcPr>
              <w:p w14:paraId="358C65EF" w14:textId="77777777" w:rsidR="00BB6A7B" w:rsidRPr="005854FB" w:rsidRDefault="00BB6A7B" w:rsidP="00BB6A7B">
                <w:pPr>
                  <w:rPr>
                    <w:rFonts w:cs="Arial"/>
                    <w:b/>
                    <w:szCs w:val="20"/>
                  </w:rPr>
                </w:pPr>
                <w:r w:rsidRPr="00416F97">
                  <w:rPr>
                    <w:rFonts w:cs="Arial"/>
                    <w:b/>
                  </w:rPr>
                  <w:t>Standard XII.</w:t>
                </w:r>
                <w:r>
                  <w:rPr>
                    <w:rFonts w:cs="Arial"/>
                    <w:b/>
                  </w:rPr>
                  <w:t>E</w:t>
                </w:r>
                <w:r w:rsidRPr="00416F97">
                  <w:rPr>
                    <w:rFonts w:cs="Arial"/>
                    <w:b/>
                  </w:rPr>
                  <w:t>. – Meets, Partially Meets, Does Not Meet, or Not Applicable</w:t>
                </w:r>
              </w:p>
            </w:tc>
            <w:sdt>
              <w:sdtPr>
                <w:rPr>
                  <w:rFonts w:cs="Arial"/>
                  <w:b/>
                </w:rPr>
                <w:id w:val="1070918581"/>
              </w:sdtPr>
              <w:sdtEndPr/>
              <w:sdtContent>
                <w:tc>
                  <w:tcPr>
                    <w:tcW w:w="1795" w:type="dxa"/>
                    <w:shd w:val="clear" w:color="auto" w:fill="E2EFD9" w:themeFill="accent6" w:themeFillTint="33"/>
                  </w:tcPr>
                  <w:p w14:paraId="662F5957" w14:textId="77777777" w:rsidR="00BB6A7B" w:rsidRPr="005854FB" w:rsidRDefault="00E4430A" w:rsidP="00BB6A7B">
                    <w:pPr>
                      <w:rPr>
                        <w:rFonts w:cs="Arial"/>
                        <w:b/>
                        <w:szCs w:val="20"/>
                      </w:rPr>
                    </w:pPr>
                    <w:sdt>
                      <w:sdtPr>
                        <w:rPr>
                          <w:rStyle w:val="Style1"/>
                        </w:rPr>
                        <w:alias w:val="Finding "/>
                        <w:tag w:val="Finding "/>
                        <w:id w:val="-518394977"/>
                        <w:placeholder>
                          <w:docPart w:val="B6C2A5FFF6DA48848733540437086B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B6A7B" w:rsidRPr="005351DD">
                          <w:rPr>
                            <w:rStyle w:val="PlaceholderText"/>
                          </w:rPr>
                          <w:t>Choose a finding</w:t>
                        </w:r>
                        <w:r w:rsidR="00BB6A7B">
                          <w:rPr>
                            <w:rStyle w:val="PlaceholderText"/>
                          </w:rPr>
                          <w:t>.</w:t>
                        </w:r>
                      </w:sdtContent>
                    </w:sdt>
                  </w:p>
                </w:tc>
              </w:sdtContent>
            </w:sdt>
          </w:tr>
        </w:tbl>
      </w:sdtContent>
    </w:sdt>
    <w:p w14:paraId="62FF34BD" w14:textId="77777777" w:rsidR="00BB6A7B" w:rsidRPr="007F5C5E" w:rsidRDefault="00BB6A7B" w:rsidP="00BB6A7B">
      <w:pPr>
        <w:spacing w:after="0" w:line="240" w:lineRule="auto"/>
        <w:rPr>
          <w:rFonts w:cs="Arial"/>
          <w:sz w:val="24"/>
          <w:szCs w:val="24"/>
        </w:rPr>
      </w:pPr>
    </w:p>
    <w:p w14:paraId="73971FA2" w14:textId="77777777" w:rsidR="00BB6A7B" w:rsidRPr="0030623B" w:rsidRDefault="00BB6A7B" w:rsidP="00BB6A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4BEF177720F549EBA0E60E1506786C9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7A5760D" w14:textId="77777777" w:rsidR="00BB6A7B" w:rsidRPr="00E847E8" w:rsidRDefault="00BB6A7B" w:rsidP="00BB6A7B">
      <w:pPr>
        <w:spacing w:after="0" w:line="240" w:lineRule="auto"/>
        <w:rPr>
          <w:rFonts w:cs="Arial"/>
          <w:b/>
          <w:color w:val="0000FF"/>
        </w:rPr>
      </w:pPr>
    </w:p>
    <w:p w14:paraId="71AE8F49" w14:textId="77777777" w:rsidR="00BB6A7B" w:rsidRDefault="00BB6A7B" w:rsidP="00BB6A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4756089"/>
          <w:placeholder>
            <w:docPart w:val="3EFD080C173F467297A78535E6BABBF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BBD70F" w14:textId="77777777" w:rsidR="00BB6A7B" w:rsidRPr="00E847E8" w:rsidRDefault="00BB6A7B" w:rsidP="00BB6A7B">
      <w:pPr>
        <w:spacing w:after="0" w:line="240" w:lineRule="auto"/>
        <w:rPr>
          <w:rFonts w:cs="Arial"/>
        </w:rPr>
      </w:pPr>
    </w:p>
    <w:p w14:paraId="513637E2" w14:textId="77777777" w:rsidR="00BB6A7B" w:rsidRPr="00A744A8" w:rsidRDefault="00BB6A7B" w:rsidP="00BB6A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85515064"/>
          <w:placeholder>
            <w:docPart w:val="0274F8B6728F4FF0BCFD6C6B252C2B3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0AC659" w14:textId="77777777" w:rsidR="00BB6A7B" w:rsidRPr="00A744A8" w:rsidRDefault="00BB6A7B" w:rsidP="00BB6A7B"/>
    <w:p w14:paraId="5B017E31" w14:textId="77777777" w:rsidR="00BB6A7B" w:rsidRPr="007F5C5E" w:rsidRDefault="00BB6A7B" w:rsidP="00CB2600">
      <w:pPr>
        <w:spacing w:after="0" w:line="240" w:lineRule="auto"/>
        <w:rPr>
          <w:rFonts w:cs="Arial"/>
          <w:sz w:val="24"/>
          <w:szCs w:val="24"/>
        </w:rPr>
      </w:pPr>
    </w:p>
    <w:sectPr w:rsidR="00BB6A7B" w:rsidRPr="007F5C5E" w:rsidSect="00A36DEA">
      <w:footerReference w:type="default" r:id="rId9"/>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88FAF" w14:textId="77777777" w:rsidR="00E4430A" w:rsidRDefault="00E4430A" w:rsidP="00957906">
      <w:pPr>
        <w:spacing w:after="0" w:line="240" w:lineRule="auto"/>
      </w:pPr>
      <w:r>
        <w:separator/>
      </w:r>
    </w:p>
  </w:endnote>
  <w:endnote w:type="continuationSeparator" w:id="0">
    <w:p w14:paraId="01DF84E6" w14:textId="77777777" w:rsidR="00E4430A" w:rsidRDefault="00E4430A"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99E7" w14:textId="13E6E70A" w:rsidR="00BB6A7B" w:rsidRPr="00FF5316" w:rsidRDefault="00BB6A7B" w:rsidP="00FF5316">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31</w:t>
    </w:r>
    <w:r w:rsidRPr="00423B71">
      <w:rPr>
        <w:rFonts w:cstheme="minorHAnsi"/>
        <w:sz w:val="20"/>
        <w:szCs w:val="20"/>
        <w:vertAlign w:val="superscript"/>
      </w:rPr>
      <w:t>st</w:t>
    </w:r>
    <w:r>
      <w:rPr>
        <w:rFonts w:cstheme="minorHAnsi"/>
        <w:sz w:val="20"/>
        <w:szCs w:val="20"/>
      </w:rPr>
      <w:t xml:space="preserve"> </w:t>
    </w:r>
    <w:r w:rsidRPr="00930EC2">
      <w:rPr>
        <w:rFonts w:cstheme="minorHAnsi"/>
        <w:sz w:val="20"/>
        <w:szCs w:val="20"/>
      </w:rPr>
      <w:t>Edition) 0</w:t>
    </w:r>
    <w:r>
      <w:rPr>
        <w:rFonts w:cstheme="minorHAnsi"/>
        <w:sz w:val="20"/>
        <w:szCs w:val="20"/>
      </w:rPr>
      <w:t>4.01.2022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834B44">
      <w:rPr>
        <w:rFonts w:cstheme="minorHAnsi"/>
        <w:bCs/>
        <w:noProof/>
        <w:sz w:val="20"/>
        <w:szCs w:val="20"/>
      </w:rPr>
      <w:t>17</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834B44">
      <w:rPr>
        <w:rFonts w:cstheme="minorHAnsi"/>
        <w:bCs/>
        <w:noProof/>
        <w:sz w:val="20"/>
        <w:szCs w:val="20"/>
      </w:rPr>
      <w:t>18</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3C3E" w14:textId="77777777" w:rsidR="00E4430A" w:rsidRDefault="00E4430A" w:rsidP="00957906">
      <w:pPr>
        <w:spacing w:after="0" w:line="240" w:lineRule="auto"/>
      </w:pPr>
      <w:r>
        <w:separator/>
      </w:r>
    </w:p>
  </w:footnote>
  <w:footnote w:type="continuationSeparator" w:id="0">
    <w:p w14:paraId="6FFE33BA" w14:textId="77777777" w:rsidR="00E4430A" w:rsidRDefault="00E4430A"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CA5"/>
    <w:multiLevelType w:val="hybridMultilevel"/>
    <w:tmpl w:val="3CE6CE10"/>
    <w:lvl w:ilvl="0" w:tplc="F6DE6800">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10C78"/>
    <w:multiLevelType w:val="hybridMultilevel"/>
    <w:tmpl w:val="05DAF798"/>
    <w:lvl w:ilvl="0" w:tplc="8C10C31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367ED"/>
    <w:multiLevelType w:val="multilevel"/>
    <w:tmpl w:val="98B264E8"/>
    <w:numStyleLink w:val="DEACStandardsList"/>
  </w:abstractNum>
  <w:abstractNum w:abstractNumId="3" w15:restartNumberingAfterBreak="0">
    <w:nsid w:val="16451939"/>
    <w:multiLevelType w:val="hybridMultilevel"/>
    <w:tmpl w:val="FEAC971C"/>
    <w:lvl w:ilvl="0" w:tplc="E93682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88600A"/>
    <w:multiLevelType w:val="multilevel"/>
    <w:tmpl w:val="98B264E8"/>
    <w:numStyleLink w:val="DEACStandardsList"/>
  </w:abstractNum>
  <w:abstractNum w:abstractNumId="5" w15:restartNumberingAfterBreak="0">
    <w:nsid w:val="1F937B4D"/>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sz w:val="24"/>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6BD6931"/>
    <w:multiLevelType w:val="hybridMultilevel"/>
    <w:tmpl w:val="BF082796"/>
    <w:lvl w:ilvl="0" w:tplc="418E66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85290"/>
    <w:multiLevelType w:val="hybridMultilevel"/>
    <w:tmpl w:val="ED8A4898"/>
    <w:lvl w:ilvl="0" w:tplc="6BB0DE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25F97"/>
    <w:multiLevelType w:val="hybridMultilevel"/>
    <w:tmpl w:val="87289962"/>
    <w:lvl w:ilvl="0" w:tplc="F1AAA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330D"/>
    <w:multiLevelType w:val="multilevel"/>
    <w:tmpl w:val="3EAE0A30"/>
    <w:lvl w:ilvl="0">
      <w:start w:val="3"/>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sz w:val="24"/>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BEC3D5C"/>
    <w:multiLevelType w:val="hybridMultilevel"/>
    <w:tmpl w:val="87289962"/>
    <w:lvl w:ilvl="0" w:tplc="F1AAA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6F1514"/>
    <w:multiLevelType w:val="multilevel"/>
    <w:tmpl w:val="A3E0487A"/>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9E625D"/>
    <w:multiLevelType w:val="hybridMultilevel"/>
    <w:tmpl w:val="9CE441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3956939"/>
    <w:multiLevelType w:val="hybridMultilevel"/>
    <w:tmpl w:val="1E96A284"/>
    <w:lvl w:ilvl="0" w:tplc="34841508">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D779C"/>
    <w:multiLevelType w:val="hybridMultilevel"/>
    <w:tmpl w:val="B2888C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2096223"/>
    <w:multiLevelType w:val="hybridMultilevel"/>
    <w:tmpl w:val="424E1E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89E6402"/>
    <w:multiLevelType w:val="multilevel"/>
    <w:tmpl w:val="98B264E8"/>
    <w:numStyleLink w:val="DEACStandardsList"/>
  </w:abstractNum>
  <w:abstractNum w:abstractNumId="21" w15:restartNumberingAfterBreak="0">
    <w:nsid w:val="59513CAA"/>
    <w:multiLevelType w:val="multilevel"/>
    <w:tmpl w:val="98B264E8"/>
    <w:numStyleLink w:val="DEACStandardsList"/>
  </w:abstractNum>
  <w:abstractNum w:abstractNumId="22" w15:restartNumberingAfterBreak="0">
    <w:nsid w:val="5A83121A"/>
    <w:multiLevelType w:val="multilevel"/>
    <w:tmpl w:val="98B264E8"/>
    <w:numStyleLink w:val="DEACStandardsList"/>
  </w:abstractNum>
  <w:abstractNum w:abstractNumId="23" w15:restartNumberingAfterBreak="0">
    <w:nsid w:val="665D411B"/>
    <w:multiLevelType w:val="multilevel"/>
    <w:tmpl w:val="C2E4232E"/>
    <w:lvl w:ilvl="0">
      <w:start w:val="1"/>
      <w:numFmt w:val="decimal"/>
      <w:lvlText w:val="%1."/>
      <w:lvlJc w:val="left"/>
      <w:pPr>
        <w:tabs>
          <w:tab w:val="num" w:pos="1800"/>
        </w:tabs>
        <w:ind w:left="1800" w:hanging="720"/>
      </w:pPr>
      <w:rPr>
        <w:color w:val="auto"/>
      </w:rPr>
    </w:lvl>
    <w:lvl w:ilvl="1">
      <w:start w:val="1"/>
      <w:numFmt w:val="lowerLetter"/>
      <w:lvlText w:val="%2."/>
      <w:lvlJc w:val="left"/>
      <w:pPr>
        <w:tabs>
          <w:tab w:val="num" w:pos="2520"/>
        </w:tabs>
        <w:ind w:left="2520" w:hanging="720"/>
      </w:pPr>
      <w:rPr>
        <w:rFonts w:asciiTheme="minorHAnsi" w:eastAsia="Times New Roman" w:hAnsiTheme="minorHAnsi" w:cs="Times New Roman"/>
      </w:rPr>
    </w:lvl>
    <w:lvl w:ilvl="2">
      <w:start w:val="1"/>
      <w:numFmt w:val="decimal"/>
      <w:lvlText w:val="%3."/>
      <w:lvlJc w:val="left"/>
      <w:pPr>
        <w:tabs>
          <w:tab w:val="num" w:pos="1800"/>
        </w:tabs>
        <w:ind w:left="180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24" w15:restartNumberingAfterBreak="0">
    <w:nsid w:val="6D4661F3"/>
    <w:multiLevelType w:val="multilevel"/>
    <w:tmpl w:val="84D43894"/>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780E0E15"/>
    <w:multiLevelType w:val="hybridMultilevel"/>
    <w:tmpl w:val="86C84FB6"/>
    <w:lvl w:ilvl="0" w:tplc="200E2E6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7"/>
  </w:num>
  <w:num w:numId="4">
    <w:abstractNumId w:val="9"/>
  </w:num>
  <w:num w:numId="5">
    <w:abstractNumId w:val="1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num>
  <w:num w:numId="15">
    <w:abstractNumId w:val="8"/>
  </w:num>
  <w:num w:numId="16">
    <w:abstractNumId w:val="3"/>
  </w:num>
  <w:num w:numId="17">
    <w:abstractNumId w:val="20"/>
  </w:num>
  <w:num w:numId="18">
    <w:abstractNumId w:val="16"/>
  </w:num>
  <w:num w:numId="19">
    <w:abstractNumId w:val="19"/>
  </w:num>
  <w:num w:numId="20">
    <w:abstractNumId w:val="14"/>
  </w:num>
  <w:num w:numId="21">
    <w:abstractNumId w:val="0"/>
  </w:num>
  <w:num w:numId="22">
    <w:abstractNumId w:val="6"/>
  </w:num>
  <w:num w:numId="23">
    <w:abstractNumId w:val="18"/>
  </w:num>
  <w:num w:numId="24">
    <w:abstractNumId w:val="7"/>
  </w:num>
  <w:num w:numId="25">
    <w:abstractNumId w:val="1"/>
  </w:num>
  <w:num w:numId="26">
    <w:abstractNumId w:val="15"/>
  </w:num>
  <w:num w:numId="27">
    <w:abstractNumId w:val="4"/>
  </w:num>
  <w:num w:numId="28">
    <w:abstractNumId w:val="24"/>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5"/>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748A"/>
    <w:rsid w:val="00014803"/>
    <w:rsid w:val="00015A09"/>
    <w:rsid w:val="00016884"/>
    <w:rsid w:val="00034E56"/>
    <w:rsid w:val="00035B65"/>
    <w:rsid w:val="000377C6"/>
    <w:rsid w:val="00043CA9"/>
    <w:rsid w:val="000449D9"/>
    <w:rsid w:val="000450C7"/>
    <w:rsid w:val="00045A0F"/>
    <w:rsid w:val="00051C41"/>
    <w:rsid w:val="000574A8"/>
    <w:rsid w:val="00071342"/>
    <w:rsid w:val="00075152"/>
    <w:rsid w:val="00082DA5"/>
    <w:rsid w:val="00084B0A"/>
    <w:rsid w:val="00095025"/>
    <w:rsid w:val="000A6E06"/>
    <w:rsid w:val="000B27D5"/>
    <w:rsid w:val="000C312B"/>
    <w:rsid w:val="000C3352"/>
    <w:rsid w:val="000C5ECB"/>
    <w:rsid w:val="000C6E9F"/>
    <w:rsid w:val="000D0779"/>
    <w:rsid w:val="000D5F0D"/>
    <w:rsid w:val="000E2096"/>
    <w:rsid w:val="000E46BB"/>
    <w:rsid w:val="000E7090"/>
    <w:rsid w:val="00105555"/>
    <w:rsid w:val="001056D6"/>
    <w:rsid w:val="00105866"/>
    <w:rsid w:val="00114191"/>
    <w:rsid w:val="00117A52"/>
    <w:rsid w:val="00120F9E"/>
    <w:rsid w:val="00121461"/>
    <w:rsid w:val="001327D7"/>
    <w:rsid w:val="001338A5"/>
    <w:rsid w:val="001349F7"/>
    <w:rsid w:val="00134A8B"/>
    <w:rsid w:val="00136A0D"/>
    <w:rsid w:val="00151D66"/>
    <w:rsid w:val="0015241E"/>
    <w:rsid w:val="00154275"/>
    <w:rsid w:val="0015602D"/>
    <w:rsid w:val="001605C9"/>
    <w:rsid w:val="00167E50"/>
    <w:rsid w:val="00172FF8"/>
    <w:rsid w:val="00173B90"/>
    <w:rsid w:val="001903FA"/>
    <w:rsid w:val="001918F3"/>
    <w:rsid w:val="00193D1D"/>
    <w:rsid w:val="001A0F85"/>
    <w:rsid w:val="001A5627"/>
    <w:rsid w:val="001B1908"/>
    <w:rsid w:val="001B2254"/>
    <w:rsid w:val="001B2267"/>
    <w:rsid w:val="001B5197"/>
    <w:rsid w:val="001B6F2E"/>
    <w:rsid w:val="001C1A23"/>
    <w:rsid w:val="001C6A06"/>
    <w:rsid w:val="001C7E5D"/>
    <w:rsid w:val="001D0622"/>
    <w:rsid w:val="001D1781"/>
    <w:rsid w:val="001D7AD5"/>
    <w:rsid w:val="00200F45"/>
    <w:rsid w:val="00205D20"/>
    <w:rsid w:val="00215628"/>
    <w:rsid w:val="00215774"/>
    <w:rsid w:val="0023309C"/>
    <w:rsid w:val="002337CF"/>
    <w:rsid w:val="00233BEA"/>
    <w:rsid w:val="002340FA"/>
    <w:rsid w:val="002356C6"/>
    <w:rsid w:val="00240DDB"/>
    <w:rsid w:val="00241B5E"/>
    <w:rsid w:val="0024230F"/>
    <w:rsid w:val="00243F17"/>
    <w:rsid w:val="0024707D"/>
    <w:rsid w:val="00251A73"/>
    <w:rsid w:val="00255868"/>
    <w:rsid w:val="0026792E"/>
    <w:rsid w:val="00276A1D"/>
    <w:rsid w:val="002779FB"/>
    <w:rsid w:val="002803FB"/>
    <w:rsid w:val="00280C4B"/>
    <w:rsid w:val="0028478E"/>
    <w:rsid w:val="00287192"/>
    <w:rsid w:val="00293EB6"/>
    <w:rsid w:val="00293EB9"/>
    <w:rsid w:val="002A0A33"/>
    <w:rsid w:val="002A4203"/>
    <w:rsid w:val="002A66C8"/>
    <w:rsid w:val="002B17FB"/>
    <w:rsid w:val="002B6AC3"/>
    <w:rsid w:val="002C4C3C"/>
    <w:rsid w:val="002C5272"/>
    <w:rsid w:val="002D507F"/>
    <w:rsid w:val="002E21FE"/>
    <w:rsid w:val="002E573B"/>
    <w:rsid w:val="002E6856"/>
    <w:rsid w:val="002F0302"/>
    <w:rsid w:val="002F50A2"/>
    <w:rsid w:val="002F571D"/>
    <w:rsid w:val="00302704"/>
    <w:rsid w:val="00304A37"/>
    <w:rsid w:val="00304F7E"/>
    <w:rsid w:val="00306A1D"/>
    <w:rsid w:val="00307300"/>
    <w:rsid w:val="003117B9"/>
    <w:rsid w:val="00315C41"/>
    <w:rsid w:val="00320202"/>
    <w:rsid w:val="003244DC"/>
    <w:rsid w:val="00326243"/>
    <w:rsid w:val="003276EC"/>
    <w:rsid w:val="00331166"/>
    <w:rsid w:val="00333F61"/>
    <w:rsid w:val="003342AF"/>
    <w:rsid w:val="00334954"/>
    <w:rsid w:val="00352E68"/>
    <w:rsid w:val="003656EB"/>
    <w:rsid w:val="003673DE"/>
    <w:rsid w:val="00367E06"/>
    <w:rsid w:val="00367E18"/>
    <w:rsid w:val="00370957"/>
    <w:rsid w:val="003717D5"/>
    <w:rsid w:val="00373C50"/>
    <w:rsid w:val="00381A5D"/>
    <w:rsid w:val="00384AB8"/>
    <w:rsid w:val="0039111A"/>
    <w:rsid w:val="003919AC"/>
    <w:rsid w:val="003941DB"/>
    <w:rsid w:val="003A09EA"/>
    <w:rsid w:val="003B4FD2"/>
    <w:rsid w:val="003B76BB"/>
    <w:rsid w:val="003C1541"/>
    <w:rsid w:val="003C25F2"/>
    <w:rsid w:val="003C6278"/>
    <w:rsid w:val="003C6C08"/>
    <w:rsid w:val="003D1B00"/>
    <w:rsid w:val="003D2E11"/>
    <w:rsid w:val="003D4C60"/>
    <w:rsid w:val="003D4CFF"/>
    <w:rsid w:val="003D51FA"/>
    <w:rsid w:val="003D6331"/>
    <w:rsid w:val="003D6DAD"/>
    <w:rsid w:val="003E0F44"/>
    <w:rsid w:val="003E34CD"/>
    <w:rsid w:val="003F1DD5"/>
    <w:rsid w:val="003F474C"/>
    <w:rsid w:val="003F5823"/>
    <w:rsid w:val="003F5B7E"/>
    <w:rsid w:val="00404557"/>
    <w:rsid w:val="00406FF9"/>
    <w:rsid w:val="0040714E"/>
    <w:rsid w:val="00407DB3"/>
    <w:rsid w:val="00422704"/>
    <w:rsid w:val="00423B71"/>
    <w:rsid w:val="00431C75"/>
    <w:rsid w:val="00434FBE"/>
    <w:rsid w:val="00435216"/>
    <w:rsid w:val="0043548B"/>
    <w:rsid w:val="00435F00"/>
    <w:rsid w:val="004512DF"/>
    <w:rsid w:val="0046384E"/>
    <w:rsid w:val="0046497A"/>
    <w:rsid w:val="00464DA1"/>
    <w:rsid w:val="004669C9"/>
    <w:rsid w:val="004675CE"/>
    <w:rsid w:val="00467DFF"/>
    <w:rsid w:val="00471D7E"/>
    <w:rsid w:val="004728B6"/>
    <w:rsid w:val="00474A19"/>
    <w:rsid w:val="004857F7"/>
    <w:rsid w:val="00485C88"/>
    <w:rsid w:val="00491DD1"/>
    <w:rsid w:val="004A0268"/>
    <w:rsid w:val="004A639A"/>
    <w:rsid w:val="004C4224"/>
    <w:rsid w:val="004C7FDD"/>
    <w:rsid w:val="004D05FC"/>
    <w:rsid w:val="004D1D92"/>
    <w:rsid w:val="004D4C6E"/>
    <w:rsid w:val="004D5527"/>
    <w:rsid w:val="004D68F8"/>
    <w:rsid w:val="004F0E54"/>
    <w:rsid w:val="004F0E9D"/>
    <w:rsid w:val="00500B3E"/>
    <w:rsid w:val="00501553"/>
    <w:rsid w:val="00501CBB"/>
    <w:rsid w:val="00507C05"/>
    <w:rsid w:val="005147B0"/>
    <w:rsid w:val="00542B71"/>
    <w:rsid w:val="00543658"/>
    <w:rsid w:val="005459EC"/>
    <w:rsid w:val="00546D22"/>
    <w:rsid w:val="00557479"/>
    <w:rsid w:val="00557CF5"/>
    <w:rsid w:val="005644A7"/>
    <w:rsid w:val="00566A93"/>
    <w:rsid w:val="0058679C"/>
    <w:rsid w:val="005878DF"/>
    <w:rsid w:val="00596CFF"/>
    <w:rsid w:val="005A21C5"/>
    <w:rsid w:val="005A3331"/>
    <w:rsid w:val="005A45CA"/>
    <w:rsid w:val="005B0F0B"/>
    <w:rsid w:val="005B3974"/>
    <w:rsid w:val="005B6D3A"/>
    <w:rsid w:val="005C04F8"/>
    <w:rsid w:val="005C424E"/>
    <w:rsid w:val="005D0348"/>
    <w:rsid w:val="005D0B0D"/>
    <w:rsid w:val="005E14C9"/>
    <w:rsid w:val="005E7C07"/>
    <w:rsid w:val="005E7EBA"/>
    <w:rsid w:val="005F7586"/>
    <w:rsid w:val="006021B8"/>
    <w:rsid w:val="00602983"/>
    <w:rsid w:val="006078DD"/>
    <w:rsid w:val="00607AB0"/>
    <w:rsid w:val="0062540E"/>
    <w:rsid w:val="0063208E"/>
    <w:rsid w:val="00637883"/>
    <w:rsid w:val="00637AAC"/>
    <w:rsid w:val="00641308"/>
    <w:rsid w:val="00644D65"/>
    <w:rsid w:val="006543C9"/>
    <w:rsid w:val="0065537D"/>
    <w:rsid w:val="00656B34"/>
    <w:rsid w:val="00661E25"/>
    <w:rsid w:val="00664745"/>
    <w:rsid w:val="006848AF"/>
    <w:rsid w:val="00686B5D"/>
    <w:rsid w:val="00687695"/>
    <w:rsid w:val="00692A1D"/>
    <w:rsid w:val="006944AE"/>
    <w:rsid w:val="00696B06"/>
    <w:rsid w:val="006A4A89"/>
    <w:rsid w:val="006A78DD"/>
    <w:rsid w:val="006B1DD5"/>
    <w:rsid w:val="006B5BA3"/>
    <w:rsid w:val="006C0CA0"/>
    <w:rsid w:val="006C1BD1"/>
    <w:rsid w:val="006D0170"/>
    <w:rsid w:val="006D125F"/>
    <w:rsid w:val="006D3D08"/>
    <w:rsid w:val="006D797F"/>
    <w:rsid w:val="006E3CE7"/>
    <w:rsid w:val="007051D6"/>
    <w:rsid w:val="007171C1"/>
    <w:rsid w:val="007210CB"/>
    <w:rsid w:val="007248F5"/>
    <w:rsid w:val="0072512B"/>
    <w:rsid w:val="0072639C"/>
    <w:rsid w:val="00726642"/>
    <w:rsid w:val="00746124"/>
    <w:rsid w:val="00746FE5"/>
    <w:rsid w:val="00767157"/>
    <w:rsid w:val="00767D2A"/>
    <w:rsid w:val="00767D4F"/>
    <w:rsid w:val="00777DEC"/>
    <w:rsid w:val="0078417B"/>
    <w:rsid w:val="0078457A"/>
    <w:rsid w:val="00791AE5"/>
    <w:rsid w:val="0079312B"/>
    <w:rsid w:val="00794494"/>
    <w:rsid w:val="007A3907"/>
    <w:rsid w:val="007A432B"/>
    <w:rsid w:val="007A601C"/>
    <w:rsid w:val="007B396D"/>
    <w:rsid w:val="007B485E"/>
    <w:rsid w:val="007B66AD"/>
    <w:rsid w:val="007B681F"/>
    <w:rsid w:val="007D1750"/>
    <w:rsid w:val="007D34D5"/>
    <w:rsid w:val="007D6A87"/>
    <w:rsid w:val="007F59D2"/>
    <w:rsid w:val="007F7CDC"/>
    <w:rsid w:val="00802E14"/>
    <w:rsid w:val="00803385"/>
    <w:rsid w:val="00811E1F"/>
    <w:rsid w:val="008121E2"/>
    <w:rsid w:val="008144D9"/>
    <w:rsid w:val="00814702"/>
    <w:rsid w:val="00817D69"/>
    <w:rsid w:val="00827550"/>
    <w:rsid w:val="00831999"/>
    <w:rsid w:val="008345B9"/>
    <w:rsid w:val="00834B44"/>
    <w:rsid w:val="00840926"/>
    <w:rsid w:val="008453D9"/>
    <w:rsid w:val="00847473"/>
    <w:rsid w:val="00854D13"/>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F0BC7"/>
    <w:rsid w:val="008F15E0"/>
    <w:rsid w:val="008F3904"/>
    <w:rsid w:val="008F3FC4"/>
    <w:rsid w:val="008F5C33"/>
    <w:rsid w:val="0090030C"/>
    <w:rsid w:val="00905AC1"/>
    <w:rsid w:val="009120AF"/>
    <w:rsid w:val="00914B20"/>
    <w:rsid w:val="00934D9C"/>
    <w:rsid w:val="0094528F"/>
    <w:rsid w:val="00946003"/>
    <w:rsid w:val="00950B1F"/>
    <w:rsid w:val="0095730F"/>
    <w:rsid w:val="00957906"/>
    <w:rsid w:val="00962945"/>
    <w:rsid w:val="00962C97"/>
    <w:rsid w:val="0096423F"/>
    <w:rsid w:val="00967A96"/>
    <w:rsid w:val="0097183E"/>
    <w:rsid w:val="00975B12"/>
    <w:rsid w:val="009765C3"/>
    <w:rsid w:val="0098181D"/>
    <w:rsid w:val="00984022"/>
    <w:rsid w:val="009851DF"/>
    <w:rsid w:val="009A3011"/>
    <w:rsid w:val="009A51BD"/>
    <w:rsid w:val="009B6F92"/>
    <w:rsid w:val="009C0178"/>
    <w:rsid w:val="009C1504"/>
    <w:rsid w:val="009C4C18"/>
    <w:rsid w:val="009C6AEF"/>
    <w:rsid w:val="009C7201"/>
    <w:rsid w:val="009D1E28"/>
    <w:rsid w:val="009D39F4"/>
    <w:rsid w:val="009D3B6A"/>
    <w:rsid w:val="009D5C03"/>
    <w:rsid w:val="009E69AD"/>
    <w:rsid w:val="009F455F"/>
    <w:rsid w:val="009F523A"/>
    <w:rsid w:val="009F65A5"/>
    <w:rsid w:val="00A0112B"/>
    <w:rsid w:val="00A0440D"/>
    <w:rsid w:val="00A06840"/>
    <w:rsid w:val="00A14EA9"/>
    <w:rsid w:val="00A16F7C"/>
    <w:rsid w:val="00A23985"/>
    <w:rsid w:val="00A242D9"/>
    <w:rsid w:val="00A27208"/>
    <w:rsid w:val="00A34358"/>
    <w:rsid w:val="00A36DEA"/>
    <w:rsid w:val="00A42474"/>
    <w:rsid w:val="00A432FE"/>
    <w:rsid w:val="00A44C52"/>
    <w:rsid w:val="00A5466C"/>
    <w:rsid w:val="00A56F6C"/>
    <w:rsid w:val="00A6100E"/>
    <w:rsid w:val="00A648FB"/>
    <w:rsid w:val="00A669D4"/>
    <w:rsid w:val="00A71750"/>
    <w:rsid w:val="00A76498"/>
    <w:rsid w:val="00A83E7C"/>
    <w:rsid w:val="00A85436"/>
    <w:rsid w:val="00A92FBE"/>
    <w:rsid w:val="00AA47A3"/>
    <w:rsid w:val="00AA5240"/>
    <w:rsid w:val="00AA7C43"/>
    <w:rsid w:val="00AB6317"/>
    <w:rsid w:val="00AB7687"/>
    <w:rsid w:val="00AC3F54"/>
    <w:rsid w:val="00AE43E6"/>
    <w:rsid w:val="00AF18F6"/>
    <w:rsid w:val="00AF68B1"/>
    <w:rsid w:val="00B031E0"/>
    <w:rsid w:val="00B117B6"/>
    <w:rsid w:val="00B14A70"/>
    <w:rsid w:val="00B157BB"/>
    <w:rsid w:val="00B21532"/>
    <w:rsid w:val="00B353AF"/>
    <w:rsid w:val="00B362F0"/>
    <w:rsid w:val="00B375AC"/>
    <w:rsid w:val="00B42695"/>
    <w:rsid w:val="00B50812"/>
    <w:rsid w:val="00B52CF8"/>
    <w:rsid w:val="00B559F9"/>
    <w:rsid w:val="00B6652E"/>
    <w:rsid w:val="00B71E0E"/>
    <w:rsid w:val="00B92181"/>
    <w:rsid w:val="00B96E7B"/>
    <w:rsid w:val="00BB5E56"/>
    <w:rsid w:val="00BB6A7B"/>
    <w:rsid w:val="00BC11BD"/>
    <w:rsid w:val="00BC2D73"/>
    <w:rsid w:val="00BD28DB"/>
    <w:rsid w:val="00BD58ED"/>
    <w:rsid w:val="00C12C7A"/>
    <w:rsid w:val="00C1645F"/>
    <w:rsid w:val="00C164A0"/>
    <w:rsid w:val="00C21CE0"/>
    <w:rsid w:val="00C24855"/>
    <w:rsid w:val="00C271C1"/>
    <w:rsid w:val="00C30B68"/>
    <w:rsid w:val="00C34016"/>
    <w:rsid w:val="00C4161F"/>
    <w:rsid w:val="00C43434"/>
    <w:rsid w:val="00C53B1E"/>
    <w:rsid w:val="00C54100"/>
    <w:rsid w:val="00C6290D"/>
    <w:rsid w:val="00C7416F"/>
    <w:rsid w:val="00C74B52"/>
    <w:rsid w:val="00C75491"/>
    <w:rsid w:val="00C755C2"/>
    <w:rsid w:val="00C8139A"/>
    <w:rsid w:val="00C84306"/>
    <w:rsid w:val="00C84DD0"/>
    <w:rsid w:val="00C85BAF"/>
    <w:rsid w:val="00C95B76"/>
    <w:rsid w:val="00C971E0"/>
    <w:rsid w:val="00CA0B50"/>
    <w:rsid w:val="00CA3952"/>
    <w:rsid w:val="00CA4A17"/>
    <w:rsid w:val="00CB2600"/>
    <w:rsid w:val="00CB3B3F"/>
    <w:rsid w:val="00CB6759"/>
    <w:rsid w:val="00CC00BC"/>
    <w:rsid w:val="00CC0779"/>
    <w:rsid w:val="00CC6107"/>
    <w:rsid w:val="00CD4172"/>
    <w:rsid w:val="00CE3DA4"/>
    <w:rsid w:val="00CE4524"/>
    <w:rsid w:val="00CE61DB"/>
    <w:rsid w:val="00CF03B1"/>
    <w:rsid w:val="00CF3C58"/>
    <w:rsid w:val="00D005E8"/>
    <w:rsid w:val="00D00AE7"/>
    <w:rsid w:val="00D038E0"/>
    <w:rsid w:val="00D04FDD"/>
    <w:rsid w:val="00D06F3F"/>
    <w:rsid w:val="00D11D9C"/>
    <w:rsid w:val="00D1344C"/>
    <w:rsid w:val="00D16C40"/>
    <w:rsid w:val="00D20505"/>
    <w:rsid w:val="00D23313"/>
    <w:rsid w:val="00D2480F"/>
    <w:rsid w:val="00D24F29"/>
    <w:rsid w:val="00D36ED8"/>
    <w:rsid w:val="00D47173"/>
    <w:rsid w:val="00D55776"/>
    <w:rsid w:val="00D60AD1"/>
    <w:rsid w:val="00D66C51"/>
    <w:rsid w:val="00D67BDB"/>
    <w:rsid w:val="00D71FFE"/>
    <w:rsid w:val="00D81E2C"/>
    <w:rsid w:val="00D85E5B"/>
    <w:rsid w:val="00D90231"/>
    <w:rsid w:val="00D91130"/>
    <w:rsid w:val="00D9283D"/>
    <w:rsid w:val="00DA14EE"/>
    <w:rsid w:val="00DA352E"/>
    <w:rsid w:val="00DA486F"/>
    <w:rsid w:val="00DB5F9B"/>
    <w:rsid w:val="00DC27C6"/>
    <w:rsid w:val="00DD0FE4"/>
    <w:rsid w:val="00DD73A6"/>
    <w:rsid w:val="00DE2814"/>
    <w:rsid w:val="00DE66BC"/>
    <w:rsid w:val="00DF5A9B"/>
    <w:rsid w:val="00E04335"/>
    <w:rsid w:val="00E07572"/>
    <w:rsid w:val="00E07736"/>
    <w:rsid w:val="00E14AE7"/>
    <w:rsid w:val="00E22574"/>
    <w:rsid w:val="00E2737E"/>
    <w:rsid w:val="00E36E35"/>
    <w:rsid w:val="00E40810"/>
    <w:rsid w:val="00E4430A"/>
    <w:rsid w:val="00E45D06"/>
    <w:rsid w:val="00E540EC"/>
    <w:rsid w:val="00E575C1"/>
    <w:rsid w:val="00E64A3C"/>
    <w:rsid w:val="00E710A1"/>
    <w:rsid w:val="00E71693"/>
    <w:rsid w:val="00E717AE"/>
    <w:rsid w:val="00E8260A"/>
    <w:rsid w:val="00E94F89"/>
    <w:rsid w:val="00EC049E"/>
    <w:rsid w:val="00EC51C4"/>
    <w:rsid w:val="00EC7026"/>
    <w:rsid w:val="00ED2111"/>
    <w:rsid w:val="00ED6E6B"/>
    <w:rsid w:val="00EE24A6"/>
    <w:rsid w:val="00EE375A"/>
    <w:rsid w:val="00EE5169"/>
    <w:rsid w:val="00EF66F7"/>
    <w:rsid w:val="00F040C0"/>
    <w:rsid w:val="00F10C4F"/>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94A0C"/>
    <w:rsid w:val="00F94EFD"/>
    <w:rsid w:val="00F95622"/>
    <w:rsid w:val="00FA0005"/>
    <w:rsid w:val="00FA0F8A"/>
    <w:rsid w:val="00FB0B7B"/>
    <w:rsid w:val="00FC3238"/>
    <w:rsid w:val="00FD335F"/>
    <w:rsid w:val="00FD777E"/>
    <w:rsid w:val="00FE3D91"/>
    <w:rsid w:val="00FE7721"/>
    <w:rsid w:val="00FF2369"/>
    <w:rsid w:val="00FF4457"/>
    <w:rsid w:val="00FF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485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4857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semiHidden/>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semiHidden/>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numbering" w:customStyle="1" w:styleId="DEACStandardsList">
    <w:name w:val="DEAC Standards List"/>
    <w:basedOn w:val="NoList"/>
    <w:uiPriority w:val="99"/>
    <w:rsid w:val="008144D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FD2DD8B7F24F7AB82F3F338F2257D9"/>
        <w:category>
          <w:name w:val="General"/>
          <w:gallery w:val="placeholder"/>
        </w:category>
        <w:types>
          <w:type w:val="bbPlcHdr"/>
        </w:types>
        <w:behaviors>
          <w:behavior w:val="content"/>
        </w:behaviors>
        <w:guid w:val="{494E53BA-4553-488F-A9E0-8B58F7821B34}"/>
      </w:docPartPr>
      <w:docPartBody>
        <w:p w:rsidR="00B90208" w:rsidRDefault="006C690D">
          <w:r w:rsidRPr="00FF5316">
            <w:rPr>
              <w:rStyle w:val="PlaceholderText"/>
            </w:rPr>
            <w:t>Name of Institution</w:t>
          </w:r>
        </w:p>
      </w:docPartBody>
    </w:docPart>
    <w:docPart>
      <w:docPartPr>
        <w:name w:val="C0DC5C4F5FDF4BF2B724E704F162166E"/>
        <w:category>
          <w:name w:val="General"/>
          <w:gallery w:val="placeholder"/>
        </w:category>
        <w:types>
          <w:type w:val="bbPlcHdr"/>
        </w:types>
        <w:behaviors>
          <w:behavior w:val="content"/>
        </w:behaviors>
        <w:guid w:val="{FDC8467E-B2EF-4C25-84D6-194CD80696EA}"/>
      </w:docPartPr>
      <w:docPartBody>
        <w:p w:rsidR="00B90208" w:rsidRDefault="004C01CA">
          <w:r w:rsidRPr="00EA539E">
            <w:rPr>
              <w:rStyle w:val="PlaceholderText"/>
            </w:rPr>
            <w:t>Date of Onsite Visit</w:t>
          </w:r>
        </w:p>
      </w:docPartBody>
    </w:docPart>
    <w:docPart>
      <w:docPartPr>
        <w:name w:val="7C9F441ED2ED42E1AE6DF17CD129AA9D"/>
        <w:category>
          <w:name w:val="General"/>
          <w:gallery w:val="placeholder"/>
        </w:category>
        <w:types>
          <w:type w:val="bbPlcHdr"/>
        </w:types>
        <w:behaviors>
          <w:behavior w:val="content"/>
        </w:behaviors>
        <w:guid w:val="{011B1D4B-9174-4A35-8D60-90425B2EA92C}"/>
      </w:docPartPr>
      <w:docPartBody>
        <w:p w:rsidR="00B90208" w:rsidRDefault="006C690D">
          <w:r w:rsidRPr="00FF5316">
            <w:rPr>
              <w:rStyle w:val="PlaceholderText"/>
            </w:rPr>
            <w:t>Evaluator Name</w:t>
          </w:r>
        </w:p>
      </w:docPartBody>
    </w:docPart>
    <w:docPart>
      <w:docPartPr>
        <w:name w:val="2666E785B24E4871B67783653830D5CA"/>
        <w:category>
          <w:name w:val="General"/>
          <w:gallery w:val="placeholder"/>
        </w:category>
        <w:types>
          <w:type w:val="bbPlcHdr"/>
        </w:types>
        <w:behaviors>
          <w:behavior w:val="content"/>
        </w:behaviors>
        <w:guid w:val="{E37BD118-D579-4294-ADCD-73D7404DD589}"/>
      </w:docPartPr>
      <w:docPartBody>
        <w:p w:rsidR="00B90208" w:rsidRDefault="006C690D">
          <w:r w:rsidRPr="00FF5316">
            <w:rPr>
              <w:rStyle w:val="PlaceholderText"/>
            </w:rPr>
            <w:t>Date of Report</w:t>
          </w:r>
        </w:p>
      </w:docPartBody>
    </w:docPart>
    <w:docPart>
      <w:docPartPr>
        <w:name w:val="B9787EB94EC94F29ABDE67E8DE15A5D8"/>
        <w:category>
          <w:name w:val="General"/>
          <w:gallery w:val="placeholder"/>
        </w:category>
        <w:types>
          <w:type w:val="bbPlcHdr"/>
        </w:types>
        <w:behaviors>
          <w:behavior w:val="content"/>
        </w:behaviors>
        <w:guid w:val="{81CE0DF2-2D41-4026-803C-EB67346621B7}"/>
      </w:docPartPr>
      <w:docPartBody>
        <w:p w:rsidR="00B36B22" w:rsidRDefault="00B36B22">
          <w:r w:rsidRPr="00F90DD9">
            <w:rPr>
              <w:rStyle w:val="PlaceholderText"/>
            </w:rPr>
            <w:t>Click or tap here to enter text.</w:t>
          </w:r>
        </w:p>
      </w:docPartBody>
    </w:docPart>
    <w:docPart>
      <w:docPartPr>
        <w:name w:val="C157A180D4EE4D9B81479F537DC483A0"/>
        <w:category>
          <w:name w:val="General"/>
          <w:gallery w:val="placeholder"/>
        </w:category>
        <w:types>
          <w:type w:val="bbPlcHdr"/>
        </w:types>
        <w:behaviors>
          <w:behavior w:val="content"/>
        </w:behaviors>
        <w:guid w:val="{AE5F9EA4-8D75-4CEA-8350-2E195E8C5607}"/>
      </w:docPartPr>
      <w:docPartBody>
        <w:p w:rsidR="00B36B22" w:rsidRDefault="00B36B22">
          <w:r w:rsidRPr="00F90DD9">
            <w:rPr>
              <w:rStyle w:val="PlaceholderText"/>
            </w:rPr>
            <w:t>Click or tap here to enter text.</w:t>
          </w:r>
        </w:p>
      </w:docPartBody>
    </w:docPart>
    <w:docPart>
      <w:docPartPr>
        <w:name w:val="F0470607A2B0404B921A05B1BE395853"/>
        <w:category>
          <w:name w:val="General"/>
          <w:gallery w:val="placeholder"/>
        </w:category>
        <w:types>
          <w:type w:val="bbPlcHdr"/>
        </w:types>
        <w:behaviors>
          <w:behavior w:val="content"/>
        </w:behaviors>
        <w:guid w:val="{E197EF2F-80BC-4486-8744-584536A387CF}"/>
      </w:docPartPr>
      <w:docPartBody>
        <w:p w:rsidR="00B36B22" w:rsidRDefault="006C690D">
          <w:r w:rsidRPr="005351DD">
            <w:rPr>
              <w:rStyle w:val="PlaceholderText"/>
            </w:rPr>
            <w:t>Choose a finding</w:t>
          </w:r>
          <w:r>
            <w:rPr>
              <w:rStyle w:val="PlaceholderText"/>
            </w:rPr>
            <w:t>.</w:t>
          </w:r>
        </w:p>
      </w:docPartBody>
    </w:docPart>
    <w:docPart>
      <w:docPartPr>
        <w:name w:val="6D28E994A98D4741964E9C3F33EEBBD9"/>
        <w:category>
          <w:name w:val="General"/>
          <w:gallery w:val="placeholder"/>
        </w:category>
        <w:types>
          <w:type w:val="bbPlcHdr"/>
        </w:types>
        <w:behaviors>
          <w:behavior w:val="content"/>
        </w:behaviors>
        <w:guid w:val="{C52A9C6E-0CD7-4C13-AAAA-D6DDE9940A19}"/>
      </w:docPartPr>
      <w:docPartBody>
        <w:p w:rsidR="00B36B22"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FDB8159B10EE452A9F5C06BB4751EBB6"/>
        <w:category>
          <w:name w:val="General"/>
          <w:gallery w:val="placeholder"/>
        </w:category>
        <w:types>
          <w:type w:val="bbPlcHdr"/>
        </w:types>
        <w:behaviors>
          <w:behavior w:val="content"/>
        </w:behaviors>
        <w:guid w:val="{2F142B45-2B84-4F3F-A85A-59595AEF3257}"/>
      </w:docPartPr>
      <w:docPartBody>
        <w:p w:rsidR="00B36B22"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EDA93C8F0124DC895D8E7D703300787"/>
        <w:category>
          <w:name w:val="General"/>
          <w:gallery w:val="placeholder"/>
        </w:category>
        <w:types>
          <w:type w:val="bbPlcHdr"/>
        </w:types>
        <w:behaviors>
          <w:behavior w:val="content"/>
        </w:behaviors>
        <w:guid w:val="{5A493200-1351-4224-9721-BD00A219273C}"/>
      </w:docPartPr>
      <w:docPartBody>
        <w:p w:rsidR="00B36B22"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7536EE6AE4F44D98F8328AF8E169A46"/>
        <w:category>
          <w:name w:val="General"/>
          <w:gallery w:val="placeholder"/>
        </w:category>
        <w:types>
          <w:type w:val="bbPlcHdr"/>
        </w:types>
        <w:behaviors>
          <w:behavior w:val="content"/>
        </w:behaviors>
        <w:guid w:val="{F97078EB-CDFA-4BB7-937B-4A3842D1E63F}"/>
      </w:docPartPr>
      <w:docPartBody>
        <w:p w:rsidR="00B36B22" w:rsidRDefault="006C690D">
          <w:r w:rsidRPr="005351DD">
            <w:rPr>
              <w:rStyle w:val="PlaceholderText"/>
            </w:rPr>
            <w:t>Choose a finding</w:t>
          </w:r>
          <w:r>
            <w:rPr>
              <w:rStyle w:val="PlaceholderText"/>
            </w:rPr>
            <w:t>.</w:t>
          </w:r>
        </w:p>
      </w:docPartBody>
    </w:docPart>
    <w:docPart>
      <w:docPartPr>
        <w:name w:val="F35F68429E9946638AE251472EBCE91A"/>
        <w:category>
          <w:name w:val="General"/>
          <w:gallery w:val="placeholder"/>
        </w:category>
        <w:types>
          <w:type w:val="bbPlcHdr"/>
        </w:types>
        <w:behaviors>
          <w:behavior w:val="content"/>
        </w:behaviors>
        <w:guid w:val="{132ECED0-A545-4E2F-9F25-53C1CC0F4B6E}"/>
      </w:docPartPr>
      <w:docPartBody>
        <w:p w:rsidR="00BC368E"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AA31C20692E94E6DA4006785C5A7A481"/>
        <w:category>
          <w:name w:val="General"/>
          <w:gallery w:val="placeholder"/>
        </w:category>
        <w:types>
          <w:type w:val="bbPlcHdr"/>
        </w:types>
        <w:behaviors>
          <w:behavior w:val="content"/>
        </w:behaviors>
        <w:guid w:val="{B67AAC91-DF81-4B85-8E73-25137BEF50F7}"/>
      </w:docPartPr>
      <w:docPartBody>
        <w:p w:rsidR="00BC368E"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BE7043CB6E4111804B75C9999C3882"/>
        <w:category>
          <w:name w:val="General"/>
          <w:gallery w:val="placeholder"/>
        </w:category>
        <w:types>
          <w:type w:val="bbPlcHdr"/>
        </w:types>
        <w:behaviors>
          <w:behavior w:val="content"/>
        </w:behaviors>
        <w:guid w:val="{9D95ACAC-1C0F-4C3D-985E-49407DD1DD30}"/>
      </w:docPartPr>
      <w:docPartBody>
        <w:p w:rsidR="00BC368E"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faultPlaceholder_-1854013440"/>
        <w:category>
          <w:name w:val="General"/>
          <w:gallery w:val="placeholder"/>
        </w:category>
        <w:types>
          <w:type w:val="bbPlcHdr"/>
        </w:types>
        <w:behaviors>
          <w:behavior w:val="content"/>
        </w:behaviors>
        <w:guid w:val="{BF692961-8D4F-4255-B054-5548550331F6}"/>
      </w:docPartPr>
      <w:docPartBody>
        <w:p w:rsidR="00541D80" w:rsidRDefault="00541D80">
          <w:r w:rsidRPr="00A62EC5">
            <w:rPr>
              <w:rStyle w:val="PlaceholderText"/>
            </w:rPr>
            <w:t>Click or tap here to enter text.</w:t>
          </w:r>
        </w:p>
      </w:docPartBody>
    </w:docPart>
    <w:docPart>
      <w:docPartPr>
        <w:name w:val="902BEDF7643344DF810668D66FB6C69F"/>
        <w:category>
          <w:name w:val="General"/>
          <w:gallery w:val="placeholder"/>
        </w:category>
        <w:types>
          <w:type w:val="bbPlcHdr"/>
        </w:types>
        <w:behaviors>
          <w:behavior w:val="content"/>
        </w:behaviors>
        <w:guid w:val="{FF3382CF-1303-43F1-B029-5CC445E13FAA}"/>
      </w:docPartPr>
      <w:docPartBody>
        <w:p w:rsidR="00541D80" w:rsidRDefault="00541D80">
          <w:r w:rsidRPr="00F90DD9">
            <w:rPr>
              <w:rStyle w:val="PlaceholderText"/>
            </w:rPr>
            <w:t>Click or tap here to enter text.</w:t>
          </w:r>
        </w:p>
      </w:docPartBody>
    </w:docPart>
    <w:docPart>
      <w:docPartPr>
        <w:name w:val="7FCE07CEB1B542049FF8A415CFD8F560"/>
        <w:category>
          <w:name w:val="General"/>
          <w:gallery w:val="placeholder"/>
        </w:category>
        <w:types>
          <w:type w:val="bbPlcHdr"/>
        </w:types>
        <w:behaviors>
          <w:behavior w:val="content"/>
        </w:behaviors>
        <w:guid w:val="{A30A8871-1C0C-48F5-8760-A4436AF5FF89}"/>
      </w:docPartPr>
      <w:docPartBody>
        <w:p w:rsidR="00541D80" w:rsidRDefault="006C690D">
          <w:r w:rsidRPr="005351DD">
            <w:rPr>
              <w:rStyle w:val="PlaceholderText"/>
            </w:rPr>
            <w:t>Choose a finding</w:t>
          </w:r>
          <w:r>
            <w:rPr>
              <w:rStyle w:val="PlaceholderText"/>
            </w:rPr>
            <w:t>.</w:t>
          </w:r>
        </w:p>
      </w:docPartBody>
    </w:docPart>
    <w:docPart>
      <w:docPartPr>
        <w:name w:val="A257B772A9284BFF9395B5E7BB9BDB34"/>
        <w:category>
          <w:name w:val="General"/>
          <w:gallery w:val="placeholder"/>
        </w:category>
        <w:types>
          <w:type w:val="bbPlcHdr"/>
        </w:types>
        <w:behaviors>
          <w:behavior w:val="content"/>
        </w:behaviors>
        <w:guid w:val="{2F7EA177-6059-4246-BF4E-F83FC3A62CAA}"/>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C4AB3F60E75B409B833B0EBC122B56B7"/>
        <w:category>
          <w:name w:val="General"/>
          <w:gallery w:val="placeholder"/>
        </w:category>
        <w:types>
          <w:type w:val="bbPlcHdr"/>
        </w:types>
        <w:behaviors>
          <w:behavior w:val="content"/>
        </w:behaviors>
        <w:guid w:val="{77D0E9DF-90C7-4CE3-86D5-0DC6F1DFE786}"/>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2B4F72366964849969240E890833591"/>
        <w:category>
          <w:name w:val="General"/>
          <w:gallery w:val="placeholder"/>
        </w:category>
        <w:types>
          <w:type w:val="bbPlcHdr"/>
        </w:types>
        <w:behaviors>
          <w:behavior w:val="content"/>
        </w:behaviors>
        <w:guid w:val="{828A37FF-6560-487B-9575-F87AFF0D8615}"/>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A725ED923F14137809494CDCEC59005"/>
        <w:category>
          <w:name w:val="General"/>
          <w:gallery w:val="placeholder"/>
        </w:category>
        <w:types>
          <w:type w:val="bbPlcHdr"/>
        </w:types>
        <w:behaviors>
          <w:behavior w:val="content"/>
        </w:behaviors>
        <w:guid w:val="{EB277128-120E-4741-BA6C-C4315F92A40B}"/>
      </w:docPartPr>
      <w:docPartBody>
        <w:p w:rsidR="00541D80" w:rsidRDefault="006C690D">
          <w:r w:rsidRPr="005351DD">
            <w:rPr>
              <w:rStyle w:val="PlaceholderText"/>
            </w:rPr>
            <w:t>Choose a finding</w:t>
          </w:r>
          <w:r>
            <w:rPr>
              <w:rStyle w:val="PlaceholderText"/>
            </w:rPr>
            <w:t>.</w:t>
          </w:r>
        </w:p>
      </w:docPartBody>
    </w:docPart>
    <w:docPart>
      <w:docPartPr>
        <w:name w:val="D0DBEC3DA98D46A4948C7DEF3B75976F"/>
        <w:category>
          <w:name w:val="General"/>
          <w:gallery w:val="placeholder"/>
        </w:category>
        <w:types>
          <w:type w:val="bbPlcHdr"/>
        </w:types>
        <w:behaviors>
          <w:behavior w:val="content"/>
        </w:behaviors>
        <w:guid w:val="{3D81E306-2EE3-46B4-8DFD-EB4E2E6A2B96}"/>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5D5421CE1344099D5507130A868AE0"/>
        <w:category>
          <w:name w:val="General"/>
          <w:gallery w:val="placeholder"/>
        </w:category>
        <w:types>
          <w:type w:val="bbPlcHdr"/>
        </w:types>
        <w:behaviors>
          <w:behavior w:val="content"/>
        </w:behaviors>
        <w:guid w:val="{11181B41-EB8C-4E01-AB72-E38D140DE88F}"/>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883A73B6E542489D0A0D732B395C61"/>
        <w:category>
          <w:name w:val="General"/>
          <w:gallery w:val="placeholder"/>
        </w:category>
        <w:types>
          <w:type w:val="bbPlcHdr"/>
        </w:types>
        <w:behaviors>
          <w:behavior w:val="content"/>
        </w:behaviors>
        <w:guid w:val="{0DAB5D65-4C93-45D4-9FF9-6F8323D6A60C}"/>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259C78949C441D48CEB14993284249F"/>
        <w:category>
          <w:name w:val="General"/>
          <w:gallery w:val="placeholder"/>
        </w:category>
        <w:types>
          <w:type w:val="bbPlcHdr"/>
        </w:types>
        <w:behaviors>
          <w:behavior w:val="content"/>
        </w:behaviors>
        <w:guid w:val="{8B65479D-5D81-47E7-A8AC-A97759A815FC}"/>
      </w:docPartPr>
      <w:docPartBody>
        <w:p w:rsidR="00541D80" w:rsidRDefault="006C690D">
          <w:r w:rsidRPr="005351DD">
            <w:rPr>
              <w:rStyle w:val="PlaceholderText"/>
            </w:rPr>
            <w:t>Choose a finding</w:t>
          </w:r>
          <w:r>
            <w:rPr>
              <w:rStyle w:val="PlaceholderText"/>
            </w:rPr>
            <w:t>.</w:t>
          </w:r>
        </w:p>
      </w:docPartBody>
    </w:docPart>
    <w:docPart>
      <w:docPartPr>
        <w:name w:val="869CCDCF6A4E4C12A0ED1A13259A60D6"/>
        <w:category>
          <w:name w:val="General"/>
          <w:gallery w:val="placeholder"/>
        </w:category>
        <w:types>
          <w:type w:val="bbPlcHdr"/>
        </w:types>
        <w:behaviors>
          <w:behavior w:val="content"/>
        </w:behaviors>
        <w:guid w:val="{CED67449-4407-4CDC-9BFA-01192A5E0EC4}"/>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EC15F237E94D73BF0DEC8D81D82F7F"/>
        <w:category>
          <w:name w:val="General"/>
          <w:gallery w:val="placeholder"/>
        </w:category>
        <w:types>
          <w:type w:val="bbPlcHdr"/>
        </w:types>
        <w:behaviors>
          <w:behavior w:val="content"/>
        </w:behaviors>
        <w:guid w:val="{9C88AD81-00B1-4E08-A6FE-D0329C2FEDCF}"/>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14CBF42AEDC43D692238AAF88C9440A"/>
        <w:category>
          <w:name w:val="General"/>
          <w:gallery w:val="placeholder"/>
        </w:category>
        <w:types>
          <w:type w:val="bbPlcHdr"/>
        </w:types>
        <w:behaviors>
          <w:behavior w:val="content"/>
        </w:behaviors>
        <w:guid w:val="{4A369830-2380-488D-AB3F-8AE272277F79}"/>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022840CA2447A48F3F44E2F4478628"/>
        <w:category>
          <w:name w:val="General"/>
          <w:gallery w:val="placeholder"/>
        </w:category>
        <w:types>
          <w:type w:val="bbPlcHdr"/>
        </w:types>
        <w:behaviors>
          <w:behavior w:val="content"/>
        </w:behaviors>
        <w:guid w:val="{C61C473F-15CE-49D1-A353-7CAFCEB8D686}"/>
      </w:docPartPr>
      <w:docPartBody>
        <w:p w:rsidR="00541D80" w:rsidRDefault="00541D80">
          <w:r w:rsidRPr="00F90DD9">
            <w:rPr>
              <w:rStyle w:val="PlaceholderText"/>
            </w:rPr>
            <w:t>Click or tap here to enter text.</w:t>
          </w:r>
        </w:p>
      </w:docPartBody>
    </w:docPart>
    <w:docPart>
      <w:docPartPr>
        <w:name w:val="B013CE55C5B84F9882106FF3911877D3"/>
        <w:category>
          <w:name w:val="General"/>
          <w:gallery w:val="placeholder"/>
        </w:category>
        <w:types>
          <w:type w:val="bbPlcHdr"/>
        </w:types>
        <w:behaviors>
          <w:behavior w:val="content"/>
        </w:behaviors>
        <w:guid w:val="{92ED91E4-EE8F-4C5C-8914-76B29D1DD805}"/>
      </w:docPartPr>
      <w:docPartBody>
        <w:p w:rsidR="00541D80" w:rsidRDefault="006C690D">
          <w:r w:rsidRPr="005351DD">
            <w:rPr>
              <w:rStyle w:val="PlaceholderText"/>
            </w:rPr>
            <w:t>Choose a finding</w:t>
          </w:r>
          <w:r>
            <w:rPr>
              <w:rStyle w:val="PlaceholderText"/>
            </w:rPr>
            <w:t>.</w:t>
          </w:r>
        </w:p>
      </w:docPartBody>
    </w:docPart>
    <w:docPart>
      <w:docPartPr>
        <w:name w:val="411433474C9E4C2193AA7C42F43AFD05"/>
        <w:category>
          <w:name w:val="General"/>
          <w:gallery w:val="placeholder"/>
        </w:category>
        <w:types>
          <w:type w:val="bbPlcHdr"/>
        </w:types>
        <w:behaviors>
          <w:behavior w:val="content"/>
        </w:behaviors>
        <w:guid w:val="{A1E577FE-164A-4062-A501-7FF643AA8BC9}"/>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1C23F321574CAA8F8AD7DABAC39EA8"/>
        <w:category>
          <w:name w:val="General"/>
          <w:gallery w:val="placeholder"/>
        </w:category>
        <w:types>
          <w:type w:val="bbPlcHdr"/>
        </w:types>
        <w:behaviors>
          <w:behavior w:val="content"/>
        </w:behaviors>
        <w:guid w:val="{453E13A3-9E65-429C-AF85-272D5451A3E4}"/>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7C9751DB73B4A80B8D3DFCB8EFB3ECE"/>
        <w:category>
          <w:name w:val="General"/>
          <w:gallery w:val="placeholder"/>
        </w:category>
        <w:types>
          <w:type w:val="bbPlcHdr"/>
        </w:types>
        <w:behaviors>
          <w:behavior w:val="content"/>
        </w:behaviors>
        <w:guid w:val="{7295D311-0F3E-40B6-9052-D0553EC68391}"/>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32188FB0FD644D894ED464570C09950"/>
        <w:category>
          <w:name w:val="General"/>
          <w:gallery w:val="placeholder"/>
        </w:category>
        <w:types>
          <w:type w:val="bbPlcHdr"/>
        </w:types>
        <w:behaviors>
          <w:behavior w:val="content"/>
        </w:behaviors>
        <w:guid w:val="{939A31BB-DB11-4F10-9DF7-EE8B087CF3BE}"/>
      </w:docPartPr>
      <w:docPartBody>
        <w:p w:rsidR="00541D80" w:rsidRDefault="00541D80">
          <w:r w:rsidRPr="00F90DD9">
            <w:rPr>
              <w:rStyle w:val="PlaceholderText"/>
            </w:rPr>
            <w:t>Click or tap here to enter text.</w:t>
          </w:r>
        </w:p>
      </w:docPartBody>
    </w:docPart>
    <w:docPart>
      <w:docPartPr>
        <w:name w:val="29F5A016F7584A8FAB64C4520E83070B"/>
        <w:category>
          <w:name w:val="General"/>
          <w:gallery w:val="placeholder"/>
        </w:category>
        <w:types>
          <w:type w:val="bbPlcHdr"/>
        </w:types>
        <w:behaviors>
          <w:behavior w:val="content"/>
        </w:behaviors>
        <w:guid w:val="{58EBADE7-6736-4C02-9BAC-AEAEEBD64DA8}"/>
      </w:docPartPr>
      <w:docPartBody>
        <w:p w:rsidR="00541D80" w:rsidRDefault="006C690D">
          <w:r w:rsidRPr="005351DD">
            <w:rPr>
              <w:rStyle w:val="PlaceholderText"/>
            </w:rPr>
            <w:t>Choose a finding</w:t>
          </w:r>
          <w:r>
            <w:rPr>
              <w:rStyle w:val="PlaceholderText"/>
            </w:rPr>
            <w:t>.</w:t>
          </w:r>
        </w:p>
      </w:docPartBody>
    </w:docPart>
    <w:docPart>
      <w:docPartPr>
        <w:name w:val="93A69F4DC1594713A2985E7D54E441EE"/>
        <w:category>
          <w:name w:val="General"/>
          <w:gallery w:val="placeholder"/>
        </w:category>
        <w:types>
          <w:type w:val="bbPlcHdr"/>
        </w:types>
        <w:behaviors>
          <w:behavior w:val="content"/>
        </w:behaviors>
        <w:guid w:val="{186976F9-B650-4B33-AEDE-24E48320045A}"/>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8DA2125FE2D84673BC2A091A1A611049"/>
        <w:category>
          <w:name w:val="General"/>
          <w:gallery w:val="placeholder"/>
        </w:category>
        <w:types>
          <w:type w:val="bbPlcHdr"/>
        </w:types>
        <w:behaviors>
          <w:behavior w:val="content"/>
        </w:behaviors>
        <w:guid w:val="{A6F435A5-E9A6-4370-8A14-9B0A638852D9}"/>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0972EAB43D464CA07A64112545771E"/>
        <w:category>
          <w:name w:val="General"/>
          <w:gallery w:val="placeholder"/>
        </w:category>
        <w:types>
          <w:type w:val="bbPlcHdr"/>
        </w:types>
        <w:behaviors>
          <w:behavior w:val="content"/>
        </w:behaviors>
        <w:guid w:val="{C2CBDB05-0066-4D2A-B739-1D2678A86D9C}"/>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51AE1994E3941AC83226A1D54D7A8B7"/>
        <w:category>
          <w:name w:val="General"/>
          <w:gallery w:val="placeholder"/>
        </w:category>
        <w:types>
          <w:type w:val="bbPlcHdr"/>
        </w:types>
        <w:behaviors>
          <w:behavior w:val="content"/>
        </w:behaviors>
        <w:guid w:val="{FDD53647-97AD-43CF-BF96-B7A079422C2D}"/>
      </w:docPartPr>
      <w:docPartBody>
        <w:p w:rsidR="00541D80" w:rsidRDefault="006C690D">
          <w:r w:rsidRPr="005351DD">
            <w:rPr>
              <w:rStyle w:val="PlaceholderText"/>
            </w:rPr>
            <w:t>Choose a finding</w:t>
          </w:r>
          <w:r>
            <w:rPr>
              <w:rStyle w:val="PlaceholderText"/>
            </w:rPr>
            <w:t>.</w:t>
          </w:r>
        </w:p>
      </w:docPartBody>
    </w:docPart>
    <w:docPart>
      <w:docPartPr>
        <w:name w:val="599675AE8BE644A0B9FA12D29D571909"/>
        <w:category>
          <w:name w:val="General"/>
          <w:gallery w:val="placeholder"/>
        </w:category>
        <w:types>
          <w:type w:val="bbPlcHdr"/>
        </w:types>
        <w:behaviors>
          <w:behavior w:val="content"/>
        </w:behaviors>
        <w:guid w:val="{9E0791E3-5483-4C49-86DD-D03A53176CE9}"/>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0AAC4582FD4AFC906318ABF6840F53"/>
        <w:category>
          <w:name w:val="General"/>
          <w:gallery w:val="placeholder"/>
        </w:category>
        <w:types>
          <w:type w:val="bbPlcHdr"/>
        </w:types>
        <w:behaviors>
          <w:behavior w:val="content"/>
        </w:behaviors>
        <w:guid w:val="{95CFD15C-6F29-4BF9-A675-C7EB79640491}"/>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57B922FDE1142A48A6A473E68F17EB8"/>
        <w:category>
          <w:name w:val="General"/>
          <w:gallery w:val="placeholder"/>
        </w:category>
        <w:types>
          <w:type w:val="bbPlcHdr"/>
        </w:types>
        <w:behaviors>
          <w:behavior w:val="content"/>
        </w:behaviors>
        <w:guid w:val="{5049732A-8891-4E20-B51F-C6EDEE43CEAF}"/>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5C98B1DFC654DCA84AB8E257BB4BD57"/>
        <w:category>
          <w:name w:val="General"/>
          <w:gallery w:val="placeholder"/>
        </w:category>
        <w:types>
          <w:type w:val="bbPlcHdr"/>
        </w:types>
        <w:behaviors>
          <w:behavior w:val="content"/>
        </w:behaviors>
        <w:guid w:val="{98EC3EEA-5C0C-47A3-9194-4C0A774B862B}"/>
      </w:docPartPr>
      <w:docPartBody>
        <w:p w:rsidR="00541D80" w:rsidRDefault="006C690D">
          <w:r w:rsidRPr="005351DD">
            <w:rPr>
              <w:rStyle w:val="PlaceholderText"/>
            </w:rPr>
            <w:t>Choose a finding</w:t>
          </w:r>
          <w:r>
            <w:rPr>
              <w:rStyle w:val="PlaceholderText"/>
            </w:rPr>
            <w:t>.</w:t>
          </w:r>
        </w:p>
      </w:docPartBody>
    </w:docPart>
    <w:docPart>
      <w:docPartPr>
        <w:name w:val="E93D31B9AE5447A58D37E4230DC8800E"/>
        <w:category>
          <w:name w:val="General"/>
          <w:gallery w:val="placeholder"/>
        </w:category>
        <w:types>
          <w:type w:val="bbPlcHdr"/>
        </w:types>
        <w:behaviors>
          <w:behavior w:val="content"/>
        </w:behaviors>
        <w:guid w:val="{3820ADCD-1E83-4398-AEE3-95958002DC3A}"/>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F6E05DBFFD4F67A18AE4480B2A4A09"/>
        <w:category>
          <w:name w:val="General"/>
          <w:gallery w:val="placeholder"/>
        </w:category>
        <w:types>
          <w:type w:val="bbPlcHdr"/>
        </w:types>
        <w:behaviors>
          <w:behavior w:val="content"/>
        </w:behaviors>
        <w:guid w:val="{C6429828-BE36-49F9-94BE-E1AF7D3B41F8}"/>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16BE6855994439B0112736CADB784D"/>
        <w:category>
          <w:name w:val="General"/>
          <w:gallery w:val="placeholder"/>
        </w:category>
        <w:types>
          <w:type w:val="bbPlcHdr"/>
        </w:types>
        <w:behaviors>
          <w:behavior w:val="content"/>
        </w:behaviors>
        <w:guid w:val="{039C6C2D-53A3-44A5-8FD6-85A95533AE06}"/>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AA9443C990B402982B1EE0BA663F7E3"/>
        <w:category>
          <w:name w:val="General"/>
          <w:gallery w:val="placeholder"/>
        </w:category>
        <w:types>
          <w:type w:val="bbPlcHdr"/>
        </w:types>
        <w:behaviors>
          <w:behavior w:val="content"/>
        </w:behaviors>
        <w:guid w:val="{848FF330-53B2-44F8-8527-397146D1E609}"/>
      </w:docPartPr>
      <w:docPartBody>
        <w:p w:rsidR="00541D80" w:rsidRDefault="006C690D">
          <w:r w:rsidRPr="005351DD">
            <w:rPr>
              <w:rStyle w:val="PlaceholderText"/>
            </w:rPr>
            <w:t>Choose a finding</w:t>
          </w:r>
          <w:r>
            <w:rPr>
              <w:rStyle w:val="PlaceholderText"/>
            </w:rPr>
            <w:t>.</w:t>
          </w:r>
        </w:p>
      </w:docPartBody>
    </w:docPart>
    <w:docPart>
      <w:docPartPr>
        <w:name w:val="D7C46349BCFD4DBCA2C15DA70E863AD0"/>
        <w:category>
          <w:name w:val="General"/>
          <w:gallery w:val="placeholder"/>
        </w:category>
        <w:types>
          <w:type w:val="bbPlcHdr"/>
        </w:types>
        <w:behaviors>
          <w:behavior w:val="content"/>
        </w:behaviors>
        <w:guid w:val="{16FC37F5-B34E-4AC2-83AE-D9611957395A}"/>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C272CFA5BC43D9BA6D65166C02E557"/>
        <w:category>
          <w:name w:val="General"/>
          <w:gallery w:val="placeholder"/>
        </w:category>
        <w:types>
          <w:type w:val="bbPlcHdr"/>
        </w:types>
        <w:behaviors>
          <w:behavior w:val="content"/>
        </w:behaviors>
        <w:guid w:val="{597BC12C-AECA-4952-8DD2-BA564E18AA36}"/>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88914F18E2C497884E525C5A426AA0C"/>
        <w:category>
          <w:name w:val="General"/>
          <w:gallery w:val="placeholder"/>
        </w:category>
        <w:types>
          <w:type w:val="bbPlcHdr"/>
        </w:types>
        <w:behaviors>
          <w:behavior w:val="content"/>
        </w:behaviors>
        <w:guid w:val="{B2C71A9E-F4BC-4F72-BA68-1AB581E31F38}"/>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462B4E811A4133A2999E84B7DE1FD0"/>
        <w:category>
          <w:name w:val="General"/>
          <w:gallery w:val="placeholder"/>
        </w:category>
        <w:types>
          <w:type w:val="bbPlcHdr"/>
        </w:types>
        <w:behaviors>
          <w:behavior w:val="content"/>
        </w:behaviors>
        <w:guid w:val="{04D85AE5-A6A5-419B-B496-2AF825BA8AF3}"/>
      </w:docPartPr>
      <w:docPartBody>
        <w:p w:rsidR="00541D80" w:rsidRDefault="006C690D">
          <w:r w:rsidRPr="005351DD">
            <w:rPr>
              <w:rStyle w:val="PlaceholderText"/>
            </w:rPr>
            <w:t>Choose a finding</w:t>
          </w:r>
          <w:r>
            <w:rPr>
              <w:rStyle w:val="PlaceholderText"/>
            </w:rPr>
            <w:t>.</w:t>
          </w:r>
        </w:p>
      </w:docPartBody>
    </w:docPart>
    <w:docPart>
      <w:docPartPr>
        <w:name w:val="EE0B53BF51B74454B7E504B512155AFB"/>
        <w:category>
          <w:name w:val="General"/>
          <w:gallery w:val="placeholder"/>
        </w:category>
        <w:types>
          <w:type w:val="bbPlcHdr"/>
        </w:types>
        <w:behaviors>
          <w:behavior w:val="content"/>
        </w:behaviors>
        <w:guid w:val="{69124F69-2B85-4E53-8919-F5DB8FBDFE26}"/>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4A5B0CD8D54181A6B0552CAC4AA061"/>
        <w:category>
          <w:name w:val="General"/>
          <w:gallery w:val="placeholder"/>
        </w:category>
        <w:types>
          <w:type w:val="bbPlcHdr"/>
        </w:types>
        <w:behaviors>
          <w:behavior w:val="content"/>
        </w:behaviors>
        <w:guid w:val="{42766A15-C7F5-4F4D-8CE5-8C32E1966F60}"/>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EF28D431DA447EBE126788C8CBBCD6"/>
        <w:category>
          <w:name w:val="General"/>
          <w:gallery w:val="placeholder"/>
        </w:category>
        <w:types>
          <w:type w:val="bbPlcHdr"/>
        </w:types>
        <w:behaviors>
          <w:behavior w:val="content"/>
        </w:behaviors>
        <w:guid w:val="{DA685090-EFD7-48EC-8D07-F42C0B4A17D1}"/>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439A54A9E63472F926F7FBE4437451C"/>
        <w:category>
          <w:name w:val="General"/>
          <w:gallery w:val="placeholder"/>
        </w:category>
        <w:types>
          <w:type w:val="bbPlcHdr"/>
        </w:types>
        <w:behaviors>
          <w:behavior w:val="content"/>
        </w:behaviors>
        <w:guid w:val="{4B6F8E27-0C9E-4932-B256-AC129F0A178A}"/>
      </w:docPartPr>
      <w:docPartBody>
        <w:p w:rsidR="00541D80" w:rsidRDefault="006C690D">
          <w:r w:rsidRPr="005351DD">
            <w:rPr>
              <w:rStyle w:val="PlaceholderText"/>
            </w:rPr>
            <w:t>Choose a finding</w:t>
          </w:r>
          <w:r>
            <w:rPr>
              <w:rStyle w:val="PlaceholderText"/>
            </w:rPr>
            <w:t>.</w:t>
          </w:r>
        </w:p>
      </w:docPartBody>
    </w:docPart>
    <w:docPart>
      <w:docPartPr>
        <w:name w:val="8DA57A76E40147048EFA000F0B394F81"/>
        <w:category>
          <w:name w:val="General"/>
          <w:gallery w:val="placeholder"/>
        </w:category>
        <w:types>
          <w:type w:val="bbPlcHdr"/>
        </w:types>
        <w:behaviors>
          <w:behavior w:val="content"/>
        </w:behaviors>
        <w:guid w:val="{85CFE40B-0474-463D-9089-0D35FA945031}"/>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9AA17B7936455786A4792E9857E325"/>
        <w:category>
          <w:name w:val="General"/>
          <w:gallery w:val="placeholder"/>
        </w:category>
        <w:types>
          <w:type w:val="bbPlcHdr"/>
        </w:types>
        <w:behaviors>
          <w:behavior w:val="content"/>
        </w:behaviors>
        <w:guid w:val="{A157C89B-BBD8-46C8-BBA5-7BCEE2B92148}"/>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37A1232CB349E0BF8A0E3B2FF63A22"/>
        <w:category>
          <w:name w:val="General"/>
          <w:gallery w:val="placeholder"/>
        </w:category>
        <w:types>
          <w:type w:val="bbPlcHdr"/>
        </w:types>
        <w:behaviors>
          <w:behavior w:val="content"/>
        </w:behaviors>
        <w:guid w:val="{519B6A45-0C90-4579-A781-BA20F93B9BF6}"/>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B0434DBB1344919E8C9A33DCDA8588"/>
        <w:category>
          <w:name w:val="General"/>
          <w:gallery w:val="placeholder"/>
        </w:category>
        <w:types>
          <w:type w:val="bbPlcHdr"/>
        </w:types>
        <w:behaviors>
          <w:behavior w:val="content"/>
        </w:behaviors>
        <w:guid w:val="{42F4DF0F-A01D-42C2-9A81-CB7158A2A52C}"/>
      </w:docPartPr>
      <w:docPartBody>
        <w:p w:rsidR="00541D80" w:rsidRDefault="006C690D">
          <w:r w:rsidRPr="005351DD">
            <w:rPr>
              <w:rStyle w:val="PlaceholderText"/>
            </w:rPr>
            <w:t>Choose a finding</w:t>
          </w:r>
          <w:r>
            <w:rPr>
              <w:rStyle w:val="PlaceholderText"/>
            </w:rPr>
            <w:t>.</w:t>
          </w:r>
        </w:p>
      </w:docPartBody>
    </w:docPart>
    <w:docPart>
      <w:docPartPr>
        <w:name w:val="34EF8F3DB78141DBBD85CF25928EE792"/>
        <w:category>
          <w:name w:val="General"/>
          <w:gallery w:val="placeholder"/>
        </w:category>
        <w:types>
          <w:type w:val="bbPlcHdr"/>
        </w:types>
        <w:behaviors>
          <w:behavior w:val="content"/>
        </w:behaviors>
        <w:guid w:val="{A7A4EAD8-C8B3-4650-A71D-D0079A206527}"/>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2785B2B4E4094FDCBD05DF5EA78CA8F0"/>
        <w:category>
          <w:name w:val="General"/>
          <w:gallery w:val="placeholder"/>
        </w:category>
        <w:types>
          <w:type w:val="bbPlcHdr"/>
        </w:types>
        <w:behaviors>
          <w:behavior w:val="content"/>
        </w:behaviors>
        <w:guid w:val="{49822D47-1D83-4770-A6E6-AA5A7A6A59E1}"/>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84D7B7F46C14211B6479067AC359AC6"/>
        <w:category>
          <w:name w:val="General"/>
          <w:gallery w:val="placeholder"/>
        </w:category>
        <w:types>
          <w:type w:val="bbPlcHdr"/>
        </w:types>
        <w:behaviors>
          <w:behavior w:val="content"/>
        </w:behaviors>
        <w:guid w:val="{D76C72E7-B2C0-4C76-9077-E27109532EDF}"/>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B759E7D0C249FEBE56EA599A1A4D41"/>
        <w:category>
          <w:name w:val="General"/>
          <w:gallery w:val="placeholder"/>
        </w:category>
        <w:types>
          <w:type w:val="bbPlcHdr"/>
        </w:types>
        <w:behaviors>
          <w:behavior w:val="content"/>
        </w:behaviors>
        <w:guid w:val="{506F0714-DBAA-4332-BFA9-FBB307BBC6DD}"/>
      </w:docPartPr>
      <w:docPartBody>
        <w:p w:rsidR="00541D80" w:rsidRDefault="006C690D">
          <w:r w:rsidRPr="005351DD">
            <w:rPr>
              <w:rStyle w:val="PlaceholderText"/>
            </w:rPr>
            <w:t>Choose a finding</w:t>
          </w:r>
          <w:r>
            <w:rPr>
              <w:rStyle w:val="PlaceholderText"/>
            </w:rPr>
            <w:t>.</w:t>
          </w:r>
        </w:p>
      </w:docPartBody>
    </w:docPart>
    <w:docPart>
      <w:docPartPr>
        <w:name w:val="AEC977ECE635470B86EFCABE15D1FF95"/>
        <w:category>
          <w:name w:val="General"/>
          <w:gallery w:val="placeholder"/>
        </w:category>
        <w:types>
          <w:type w:val="bbPlcHdr"/>
        </w:types>
        <w:behaviors>
          <w:behavior w:val="content"/>
        </w:behaviors>
        <w:guid w:val="{04781DBC-5920-49F2-A055-A3EF614C25D4}"/>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0A3CF2A72242AA84B7466EE12A8C63"/>
        <w:category>
          <w:name w:val="General"/>
          <w:gallery w:val="placeholder"/>
        </w:category>
        <w:types>
          <w:type w:val="bbPlcHdr"/>
        </w:types>
        <w:behaviors>
          <w:behavior w:val="content"/>
        </w:behaviors>
        <w:guid w:val="{40B53D26-7133-4EC2-89F5-AD7FD4238A1E}"/>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4CA2EC51D64F09A4CCFEE8E5B03B28"/>
        <w:category>
          <w:name w:val="General"/>
          <w:gallery w:val="placeholder"/>
        </w:category>
        <w:types>
          <w:type w:val="bbPlcHdr"/>
        </w:types>
        <w:behaviors>
          <w:behavior w:val="content"/>
        </w:behaviors>
        <w:guid w:val="{53D37074-11E8-4345-8622-25960268D416}"/>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545DF9585B045C9829E8176C5A35B54"/>
        <w:category>
          <w:name w:val="General"/>
          <w:gallery w:val="placeholder"/>
        </w:category>
        <w:types>
          <w:type w:val="bbPlcHdr"/>
        </w:types>
        <w:behaviors>
          <w:behavior w:val="content"/>
        </w:behaviors>
        <w:guid w:val="{46CBA3FB-3378-4581-8D4B-F205D1614AE5}"/>
      </w:docPartPr>
      <w:docPartBody>
        <w:p w:rsidR="00541D80" w:rsidRDefault="006C690D">
          <w:r w:rsidRPr="005351DD">
            <w:rPr>
              <w:rStyle w:val="PlaceholderText"/>
            </w:rPr>
            <w:t>Choose a finding</w:t>
          </w:r>
          <w:r>
            <w:rPr>
              <w:rStyle w:val="PlaceholderText"/>
            </w:rPr>
            <w:t>.</w:t>
          </w:r>
        </w:p>
      </w:docPartBody>
    </w:docPart>
    <w:docPart>
      <w:docPartPr>
        <w:name w:val="CC20541AA3754BE8AFD99FD1A655ED88"/>
        <w:category>
          <w:name w:val="General"/>
          <w:gallery w:val="placeholder"/>
        </w:category>
        <w:types>
          <w:type w:val="bbPlcHdr"/>
        </w:types>
        <w:behaviors>
          <w:behavior w:val="content"/>
        </w:behaviors>
        <w:guid w:val="{EB973EE2-615F-42DD-9126-6B7BE5E35B05}"/>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B3A25E749D254257B8EA51C3A21B5C42"/>
        <w:category>
          <w:name w:val="General"/>
          <w:gallery w:val="placeholder"/>
        </w:category>
        <w:types>
          <w:type w:val="bbPlcHdr"/>
        </w:types>
        <w:behaviors>
          <w:behavior w:val="content"/>
        </w:behaviors>
        <w:guid w:val="{303A443C-BE32-4AFE-925D-4DA4636EC50A}"/>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AC61F1D3FCD4B6A938760D509BC4653"/>
        <w:category>
          <w:name w:val="General"/>
          <w:gallery w:val="placeholder"/>
        </w:category>
        <w:types>
          <w:type w:val="bbPlcHdr"/>
        </w:types>
        <w:behaviors>
          <w:behavior w:val="content"/>
        </w:behaviors>
        <w:guid w:val="{29FFC417-5847-45DC-8EC5-84F8B6887AB8}"/>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77498A7DBA948D590D7DB0AD5B41D62"/>
        <w:category>
          <w:name w:val="General"/>
          <w:gallery w:val="placeholder"/>
        </w:category>
        <w:types>
          <w:type w:val="bbPlcHdr"/>
        </w:types>
        <w:behaviors>
          <w:behavior w:val="content"/>
        </w:behaviors>
        <w:guid w:val="{499F77EA-8578-4F9D-BD33-9E69A040A603}"/>
      </w:docPartPr>
      <w:docPartBody>
        <w:p w:rsidR="00541D80" w:rsidRDefault="006C690D">
          <w:r w:rsidRPr="005351DD">
            <w:rPr>
              <w:rStyle w:val="PlaceholderText"/>
            </w:rPr>
            <w:t>Choose a finding</w:t>
          </w:r>
          <w:r>
            <w:rPr>
              <w:rStyle w:val="PlaceholderText"/>
            </w:rPr>
            <w:t>.</w:t>
          </w:r>
        </w:p>
      </w:docPartBody>
    </w:docPart>
    <w:docPart>
      <w:docPartPr>
        <w:name w:val="D47BFDF8A65545EAABD14E2F74574297"/>
        <w:category>
          <w:name w:val="General"/>
          <w:gallery w:val="placeholder"/>
        </w:category>
        <w:types>
          <w:type w:val="bbPlcHdr"/>
        </w:types>
        <w:behaviors>
          <w:behavior w:val="content"/>
        </w:behaviors>
        <w:guid w:val="{F685495A-D1EE-4B69-981A-B2CCF4FC12B3}"/>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3E11F13B3F4C84ABFCA6B1D4FA9362"/>
        <w:category>
          <w:name w:val="General"/>
          <w:gallery w:val="placeholder"/>
        </w:category>
        <w:types>
          <w:type w:val="bbPlcHdr"/>
        </w:types>
        <w:behaviors>
          <w:behavior w:val="content"/>
        </w:behaviors>
        <w:guid w:val="{AD847225-F86C-4310-8E43-5B4B4CD994ED}"/>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2DE1410B3046DB902D1AE09CAA2923"/>
        <w:category>
          <w:name w:val="General"/>
          <w:gallery w:val="placeholder"/>
        </w:category>
        <w:types>
          <w:type w:val="bbPlcHdr"/>
        </w:types>
        <w:behaviors>
          <w:behavior w:val="content"/>
        </w:behaviors>
        <w:guid w:val="{0F0DF604-9DCD-4756-9105-3A7F06D83111}"/>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BF15B7E87BE4409B935DA3B3AA54FFB"/>
        <w:category>
          <w:name w:val="General"/>
          <w:gallery w:val="placeholder"/>
        </w:category>
        <w:types>
          <w:type w:val="bbPlcHdr"/>
        </w:types>
        <w:behaviors>
          <w:behavior w:val="content"/>
        </w:behaviors>
        <w:guid w:val="{1B03C18D-2B89-4681-A12A-82FC1B7BF272}"/>
      </w:docPartPr>
      <w:docPartBody>
        <w:p w:rsidR="00541D80" w:rsidRDefault="006C690D">
          <w:r w:rsidRPr="005351DD">
            <w:rPr>
              <w:rStyle w:val="PlaceholderText"/>
            </w:rPr>
            <w:t>Choose a finding</w:t>
          </w:r>
          <w:r>
            <w:rPr>
              <w:rStyle w:val="PlaceholderText"/>
            </w:rPr>
            <w:t>.</w:t>
          </w:r>
        </w:p>
      </w:docPartBody>
    </w:docPart>
    <w:docPart>
      <w:docPartPr>
        <w:name w:val="7FD5E31B68D44316B202A02433EECBCF"/>
        <w:category>
          <w:name w:val="General"/>
          <w:gallery w:val="placeholder"/>
        </w:category>
        <w:types>
          <w:type w:val="bbPlcHdr"/>
        </w:types>
        <w:behaviors>
          <w:behavior w:val="content"/>
        </w:behaviors>
        <w:guid w:val="{452DB00D-69F9-4184-9979-0430029ECE07}"/>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5D5C1D1E4300475ABA639C1A1B1E1D04"/>
        <w:category>
          <w:name w:val="General"/>
          <w:gallery w:val="placeholder"/>
        </w:category>
        <w:types>
          <w:type w:val="bbPlcHdr"/>
        </w:types>
        <w:behaviors>
          <w:behavior w:val="content"/>
        </w:behaviors>
        <w:guid w:val="{70940D14-4E37-4869-816D-36CA8EAF4E77}"/>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9EE1FD736A14373B5B843E1F24761C1"/>
        <w:category>
          <w:name w:val="General"/>
          <w:gallery w:val="placeholder"/>
        </w:category>
        <w:types>
          <w:type w:val="bbPlcHdr"/>
        </w:types>
        <w:behaviors>
          <w:behavior w:val="content"/>
        </w:behaviors>
        <w:guid w:val="{0462EF31-A8B2-4162-9880-288FB7B36CE0}"/>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A27A4D54FD0449CB818E6705F763FB0"/>
        <w:category>
          <w:name w:val="General"/>
          <w:gallery w:val="placeholder"/>
        </w:category>
        <w:types>
          <w:type w:val="bbPlcHdr"/>
        </w:types>
        <w:behaviors>
          <w:behavior w:val="content"/>
        </w:behaviors>
        <w:guid w:val="{2E8D0288-41D5-422C-87A3-8499468DF500}"/>
      </w:docPartPr>
      <w:docPartBody>
        <w:p w:rsidR="00541D80" w:rsidRDefault="006C690D">
          <w:r w:rsidRPr="005351DD">
            <w:rPr>
              <w:rStyle w:val="PlaceholderText"/>
            </w:rPr>
            <w:t>Choose a finding</w:t>
          </w:r>
          <w:r>
            <w:rPr>
              <w:rStyle w:val="PlaceholderText"/>
            </w:rPr>
            <w:t>.</w:t>
          </w:r>
        </w:p>
      </w:docPartBody>
    </w:docPart>
    <w:docPart>
      <w:docPartPr>
        <w:name w:val="D2DD132BB3D04AD894F2CAC5736B9F76"/>
        <w:category>
          <w:name w:val="General"/>
          <w:gallery w:val="placeholder"/>
        </w:category>
        <w:types>
          <w:type w:val="bbPlcHdr"/>
        </w:types>
        <w:behaviors>
          <w:behavior w:val="content"/>
        </w:behaviors>
        <w:guid w:val="{47860E2B-54A0-4F9B-8C92-05A6D4BD3763}"/>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36F32C18DE4BD6B9DC160D18ACC60A"/>
        <w:category>
          <w:name w:val="General"/>
          <w:gallery w:val="placeholder"/>
        </w:category>
        <w:types>
          <w:type w:val="bbPlcHdr"/>
        </w:types>
        <w:behaviors>
          <w:behavior w:val="content"/>
        </w:behaviors>
        <w:guid w:val="{7E1D4DE9-FDA7-4261-8EB3-4F3FD5573A57}"/>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1454DFAB85E4306A1758A0443FC875B"/>
        <w:category>
          <w:name w:val="General"/>
          <w:gallery w:val="placeholder"/>
        </w:category>
        <w:types>
          <w:type w:val="bbPlcHdr"/>
        </w:types>
        <w:behaviors>
          <w:behavior w:val="content"/>
        </w:behaviors>
        <w:guid w:val="{0CFAC9CB-D2AC-402F-9F35-CFD4E7E6B084}"/>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8A0851A757D4FDA92B45AC985B41AEC"/>
        <w:category>
          <w:name w:val="General"/>
          <w:gallery w:val="placeholder"/>
        </w:category>
        <w:types>
          <w:type w:val="bbPlcHdr"/>
        </w:types>
        <w:behaviors>
          <w:behavior w:val="content"/>
        </w:behaviors>
        <w:guid w:val="{FBBC09FF-B245-4544-97A8-9255F94ABC69}"/>
      </w:docPartPr>
      <w:docPartBody>
        <w:p w:rsidR="00541D80" w:rsidRDefault="00541D80">
          <w:r w:rsidRPr="00F90DD9">
            <w:rPr>
              <w:rStyle w:val="PlaceholderText"/>
            </w:rPr>
            <w:t>Click or tap here to enter text.</w:t>
          </w:r>
        </w:p>
      </w:docPartBody>
    </w:docPart>
    <w:docPart>
      <w:docPartPr>
        <w:name w:val="9793A54D44D84431AA9A69CD59FE0A54"/>
        <w:category>
          <w:name w:val="General"/>
          <w:gallery w:val="placeholder"/>
        </w:category>
        <w:types>
          <w:type w:val="bbPlcHdr"/>
        </w:types>
        <w:behaviors>
          <w:behavior w:val="content"/>
        </w:behaviors>
        <w:guid w:val="{79C7AEBE-BC84-404E-BE32-06E2BB817DDB}"/>
      </w:docPartPr>
      <w:docPartBody>
        <w:p w:rsidR="00541D80" w:rsidRDefault="006C690D">
          <w:r w:rsidRPr="005351DD">
            <w:rPr>
              <w:rStyle w:val="PlaceholderText"/>
            </w:rPr>
            <w:t>Choose a finding</w:t>
          </w:r>
          <w:r>
            <w:rPr>
              <w:rStyle w:val="PlaceholderText"/>
            </w:rPr>
            <w:t>.</w:t>
          </w:r>
        </w:p>
      </w:docPartBody>
    </w:docPart>
    <w:docPart>
      <w:docPartPr>
        <w:name w:val="7169136676C94204B1FF348A4DC35B17"/>
        <w:category>
          <w:name w:val="General"/>
          <w:gallery w:val="placeholder"/>
        </w:category>
        <w:types>
          <w:type w:val="bbPlcHdr"/>
        </w:types>
        <w:behaviors>
          <w:behavior w:val="content"/>
        </w:behaviors>
        <w:guid w:val="{B4074A96-C5CC-4242-B6E3-6EF35EEA5D9B}"/>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98E767D49D43D0A924A05D1E149726"/>
        <w:category>
          <w:name w:val="General"/>
          <w:gallery w:val="placeholder"/>
        </w:category>
        <w:types>
          <w:type w:val="bbPlcHdr"/>
        </w:types>
        <w:behaviors>
          <w:behavior w:val="content"/>
        </w:behaviors>
        <w:guid w:val="{FA2DAB9A-9357-4303-B230-93D8D725A4FE}"/>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650D0246C5C40598A6A7DA896AAD05A"/>
        <w:category>
          <w:name w:val="General"/>
          <w:gallery w:val="placeholder"/>
        </w:category>
        <w:types>
          <w:type w:val="bbPlcHdr"/>
        </w:types>
        <w:behaviors>
          <w:behavior w:val="content"/>
        </w:behaviors>
        <w:guid w:val="{2304943F-22F3-4E81-BC72-86ABE63297B5}"/>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9B31E407DD1405F929BE823F265A347"/>
        <w:category>
          <w:name w:val="General"/>
          <w:gallery w:val="placeholder"/>
        </w:category>
        <w:types>
          <w:type w:val="bbPlcHdr"/>
        </w:types>
        <w:behaviors>
          <w:behavior w:val="content"/>
        </w:behaviors>
        <w:guid w:val="{BF367165-C4EE-4A07-9136-061309080309}"/>
      </w:docPartPr>
      <w:docPartBody>
        <w:p w:rsidR="00541D80" w:rsidRDefault="006C690D">
          <w:r w:rsidRPr="005351DD">
            <w:rPr>
              <w:rStyle w:val="PlaceholderText"/>
            </w:rPr>
            <w:t>Choose a finding</w:t>
          </w:r>
          <w:r>
            <w:rPr>
              <w:rStyle w:val="PlaceholderText"/>
            </w:rPr>
            <w:t>.</w:t>
          </w:r>
        </w:p>
      </w:docPartBody>
    </w:docPart>
    <w:docPart>
      <w:docPartPr>
        <w:name w:val="077DE5CF26EB4A7EAA6DD914ADCE16AA"/>
        <w:category>
          <w:name w:val="General"/>
          <w:gallery w:val="placeholder"/>
        </w:category>
        <w:types>
          <w:type w:val="bbPlcHdr"/>
        </w:types>
        <w:behaviors>
          <w:behavior w:val="content"/>
        </w:behaviors>
        <w:guid w:val="{FB4D4E25-24C6-4B49-9693-FEC701088143}"/>
      </w:docPartPr>
      <w:docPartBody>
        <w:p w:rsidR="00541D80" w:rsidRDefault="006C690D">
          <w:r w:rsidRPr="005351DD">
            <w:rPr>
              <w:rStyle w:val="PlaceholderText"/>
            </w:rPr>
            <w:t>Choose a finding</w:t>
          </w:r>
          <w:r>
            <w:rPr>
              <w:rStyle w:val="PlaceholderText"/>
            </w:rPr>
            <w:t>.</w:t>
          </w:r>
        </w:p>
      </w:docPartBody>
    </w:docPart>
    <w:docPart>
      <w:docPartPr>
        <w:name w:val="8AB0289006A8430880B99B892C181CAB"/>
        <w:category>
          <w:name w:val="General"/>
          <w:gallery w:val="placeholder"/>
        </w:category>
        <w:types>
          <w:type w:val="bbPlcHdr"/>
        </w:types>
        <w:behaviors>
          <w:behavior w:val="content"/>
        </w:behaviors>
        <w:guid w:val="{5552539A-251E-418E-9B12-91E624916B68}"/>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4B6DA0D5EF41839FD3B008D4CBF32B"/>
        <w:category>
          <w:name w:val="General"/>
          <w:gallery w:val="placeholder"/>
        </w:category>
        <w:types>
          <w:type w:val="bbPlcHdr"/>
        </w:types>
        <w:behaviors>
          <w:behavior w:val="content"/>
        </w:behaviors>
        <w:guid w:val="{7E69C7E8-9728-438C-B0BE-B74FAB2E723F}"/>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68D92DCBD634752BA307016816DDFF4"/>
        <w:category>
          <w:name w:val="General"/>
          <w:gallery w:val="placeholder"/>
        </w:category>
        <w:types>
          <w:type w:val="bbPlcHdr"/>
        </w:types>
        <w:behaviors>
          <w:behavior w:val="content"/>
        </w:behaviors>
        <w:guid w:val="{1941DB49-6DB0-4A8D-8019-9A28E3FFA101}"/>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318C2273C542D497F62B4990661F4F"/>
        <w:category>
          <w:name w:val="General"/>
          <w:gallery w:val="placeholder"/>
        </w:category>
        <w:types>
          <w:type w:val="bbPlcHdr"/>
        </w:types>
        <w:behaviors>
          <w:behavior w:val="content"/>
        </w:behaviors>
        <w:guid w:val="{2C6FEA08-7AB2-4828-995F-85A6A3D419D3}"/>
      </w:docPartPr>
      <w:docPartBody>
        <w:p w:rsidR="00541D80" w:rsidRDefault="00541D80">
          <w:r w:rsidRPr="00F90DD9">
            <w:rPr>
              <w:rStyle w:val="PlaceholderText"/>
            </w:rPr>
            <w:t>Click or tap here to enter text.</w:t>
          </w:r>
        </w:p>
      </w:docPartBody>
    </w:docPart>
    <w:docPart>
      <w:docPartPr>
        <w:name w:val="B6C2A5FFF6DA48848733540437086BA6"/>
        <w:category>
          <w:name w:val="General"/>
          <w:gallery w:val="placeholder"/>
        </w:category>
        <w:types>
          <w:type w:val="bbPlcHdr"/>
        </w:types>
        <w:behaviors>
          <w:behavior w:val="content"/>
        </w:behaviors>
        <w:guid w:val="{8CE05470-4C97-4221-ACD6-C923EF8A546B}"/>
      </w:docPartPr>
      <w:docPartBody>
        <w:p w:rsidR="00541D80" w:rsidRDefault="006C690D">
          <w:r w:rsidRPr="005351DD">
            <w:rPr>
              <w:rStyle w:val="PlaceholderText"/>
            </w:rPr>
            <w:t>Choose a finding</w:t>
          </w:r>
          <w:r>
            <w:rPr>
              <w:rStyle w:val="PlaceholderText"/>
            </w:rPr>
            <w:t>.</w:t>
          </w:r>
        </w:p>
      </w:docPartBody>
    </w:docPart>
    <w:docPart>
      <w:docPartPr>
        <w:name w:val="4BEF177720F549EBA0E60E1506786C9D"/>
        <w:category>
          <w:name w:val="General"/>
          <w:gallery w:val="placeholder"/>
        </w:category>
        <w:types>
          <w:type w:val="bbPlcHdr"/>
        </w:types>
        <w:behaviors>
          <w:behavior w:val="content"/>
        </w:behaviors>
        <w:guid w:val="{9E501B32-21D8-480D-9C53-5498818B58E9}"/>
      </w:docPartPr>
      <w:docPartBody>
        <w:p w:rsidR="00541D80" w:rsidRDefault="006C690D">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FD080C173F467297A78535E6BABBFA"/>
        <w:category>
          <w:name w:val="General"/>
          <w:gallery w:val="placeholder"/>
        </w:category>
        <w:types>
          <w:type w:val="bbPlcHdr"/>
        </w:types>
        <w:behaviors>
          <w:behavior w:val="content"/>
        </w:behaviors>
        <w:guid w:val="{39B3A56A-47B0-44BE-9A27-CA5E268B3B87}"/>
      </w:docPartPr>
      <w:docPartBody>
        <w:p w:rsidR="00541D80" w:rsidRDefault="006C690D">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274F8B6728F4FF0BCFD6C6B252C2B35"/>
        <w:category>
          <w:name w:val="General"/>
          <w:gallery w:val="placeholder"/>
        </w:category>
        <w:types>
          <w:type w:val="bbPlcHdr"/>
        </w:types>
        <w:behaviors>
          <w:behavior w:val="content"/>
        </w:behaviors>
        <w:guid w:val="{EAD26A38-DC5B-4874-B7A2-F201424E95A3}"/>
      </w:docPartPr>
      <w:docPartBody>
        <w:p w:rsidR="00541D80" w:rsidRDefault="006C690D">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F4ED7191EB40DCB4A23065D89290CA"/>
        <w:category>
          <w:name w:val="General"/>
          <w:gallery w:val="placeholder"/>
        </w:category>
        <w:types>
          <w:type w:val="bbPlcHdr"/>
        </w:types>
        <w:behaviors>
          <w:behavior w:val="content"/>
        </w:behaviors>
        <w:guid w:val="{82DE5B99-FB22-4408-A2E7-BFB60AA90AC1}"/>
      </w:docPartPr>
      <w:docPartBody>
        <w:p w:rsidR="00000000" w:rsidRDefault="00CC7A55">
          <w:r w:rsidRPr="0030623B">
            <w:rPr>
              <w:rFonts w:eastAsia="Arial" w:cs="Arial"/>
              <w:color w:val="767171"/>
            </w:rPr>
            <w:t>Provide comments to support the finding based on the institution’s responses and evidence provided prior to and during the on-site visit.</w:t>
          </w:r>
        </w:p>
      </w:docPartBody>
    </w:docPart>
    <w:docPart>
      <w:docPartPr>
        <w:name w:val="03E52FA3875D40769BD5E082A7B67075"/>
        <w:category>
          <w:name w:val="General"/>
          <w:gallery w:val="placeholder"/>
        </w:category>
        <w:types>
          <w:type w:val="bbPlcHdr"/>
        </w:types>
        <w:behaviors>
          <w:behavior w:val="content"/>
        </w:behaviors>
        <w:guid w:val="{63BBB763-92E1-4508-91CB-0328B02A1D1E}"/>
      </w:docPartPr>
      <w:docPartBody>
        <w:p w:rsidR="00000000" w:rsidRDefault="00CC7A5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FE0936B301145AEBE5F431189573E89"/>
        <w:category>
          <w:name w:val="General"/>
          <w:gallery w:val="placeholder"/>
        </w:category>
        <w:types>
          <w:type w:val="bbPlcHdr"/>
        </w:types>
        <w:behaviors>
          <w:behavior w:val="content"/>
        </w:behaviors>
        <w:guid w:val="{0AA1083C-5A9D-4E7B-BB9A-AFC88013DCCC}"/>
      </w:docPartPr>
      <w:docPartBody>
        <w:p w:rsidR="00000000" w:rsidRDefault="00CC7A5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C6654"/>
    <w:rsid w:val="001C39D8"/>
    <w:rsid w:val="001D34D4"/>
    <w:rsid w:val="00204024"/>
    <w:rsid w:val="00204622"/>
    <w:rsid w:val="00223CC2"/>
    <w:rsid w:val="002512FF"/>
    <w:rsid w:val="00261748"/>
    <w:rsid w:val="00262949"/>
    <w:rsid w:val="002A168B"/>
    <w:rsid w:val="002F2C5C"/>
    <w:rsid w:val="00344AEB"/>
    <w:rsid w:val="003928A9"/>
    <w:rsid w:val="003E5257"/>
    <w:rsid w:val="00400B55"/>
    <w:rsid w:val="004C01CA"/>
    <w:rsid w:val="004D0E35"/>
    <w:rsid w:val="004D1F1B"/>
    <w:rsid w:val="0050155E"/>
    <w:rsid w:val="00541D80"/>
    <w:rsid w:val="00543703"/>
    <w:rsid w:val="0054491E"/>
    <w:rsid w:val="00567340"/>
    <w:rsid w:val="005C1268"/>
    <w:rsid w:val="005D76AC"/>
    <w:rsid w:val="00624A13"/>
    <w:rsid w:val="006B48B4"/>
    <w:rsid w:val="006C690D"/>
    <w:rsid w:val="006C7EFD"/>
    <w:rsid w:val="00710C6D"/>
    <w:rsid w:val="00744C00"/>
    <w:rsid w:val="0075167A"/>
    <w:rsid w:val="007A3FA6"/>
    <w:rsid w:val="007B7572"/>
    <w:rsid w:val="00842A8D"/>
    <w:rsid w:val="008972DD"/>
    <w:rsid w:val="008978DC"/>
    <w:rsid w:val="00912B22"/>
    <w:rsid w:val="009479F6"/>
    <w:rsid w:val="00AC27EB"/>
    <w:rsid w:val="00B36B22"/>
    <w:rsid w:val="00B90208"/>
    <w:rsid w:val="00BA551D"/>
    <w:rsid w:val="00BA61EB"/>
    <w:rsid w:val="00BC368E"/>
    <w:rsid w:val="00C87BE1"/>
    <w:rsid w:val="00CC7A55"/>
    <w:rsid w:val="00D21350"/>
    <w:rsid w:val="00D71122"/>
    <w:rsid w:val="00E92759"/>
    <w:rsid w:val="00E971F2"/>
    <w:rsid w:val="00F531F7"/>
    <w:rsid w:val="00F87F4B"/>
    <w:rsid w:val="00F975EB"/>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90D"/>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5D4D-7D3E-43F9-90B2-A0286A61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6814</Words>
  <Characters>38845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2019-11-06T21:38:00Z</dcterms:created>
  <dcterms:modified xsi:type="dcterms:W3CDTF">2023-03-02T19:16:00Z</dcterms:modified>
</cp:coreProperties>
</file>